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Информация о работе ГП № 203</w:t>
      </w: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(филиал № 4 ГБУЗ «ДКЦ № 1 ДЗМ»)</w:t>
      </w: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за 2017 год</w:t>
      </w: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57A8" w:rsidRDefault="007657A8" w:rsidP="007657A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Городская поликлиника № 203,  расположенная по адресу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Москва, ул. Академика Бакулева, дом 18, является филиалом Государственного бюджетного учреждения здравоохранения «Диагностический клинический центр № 1 Департамента здравоохранения города Москвы».</w:t>
      </w:r>
    </w:p>
    <w:p w:rsidR="007657A8" w:rsidRDefault="007657A8" w:rsidP="007657A8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Плановая мощность поликлиники - 475 посещений в смену. Прикрепленное население составляет  26 116 человек, из них трудоспособное население – 16 977, население старше трудоспособного возраста – 9 139 человек.</w:t>
      </w: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5A1">
        <w:rPr>
          <w:rFonts w:ascii="Times New Roman" w:eastAsia="Times New Roman" w:hAnsi="Times New Roman" w:cs="Times New Roman"/>
          <w:b/>
          <w:sz w:val="24"/>
          <w:szCs w:val="24"/>
        </w:rPr>
        <w:t>Общая заболеваемость взрослого населения</w:t>
      </w:r>
    </w:p>
    <w:p w:rsidR="007657A8" w:rsidRDefault="007657A8" w:rsidP="007657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7A8" w:rsidRDefault="007657A8" w:rsidP="007657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13"/>
        <w:gridCol w:w="1843"/>
        <w:gridCol w:w="1418"/>
      </w:tblGrid>
      <w:tr w:rsidR="007657A8" w:rsidTr="00DA2B86">
        <w:trPr>
          <w:trHeight w:val="495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AB71AF" w:rsidRDefault="007657A8" w:rsidP="00DA2B86">
            <w:pPr>
              <w:spacing w:after="0" w:line="240" w:lineRule="auto"/>
              <w:jc w:val="center"/>
              <w:rPr>
                <w:b/>
              </w:rPr>
            </w:pPr>
            <w:r w:rsidRPr="00AB71A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Наименование классов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AB71AF" w:rsidRDefault="007657A8" w:rsidP="00DA2B86">
            <w:pPr>
              <w:spacing w:after="0" w:line="240" w:lineRule="auto"/>
              <w:jc w:val="center"/>
              <w:rPr>
                <w:b/>
              </w:rPr>
            </w:pPr>
            <w:r w:rsidRPr="00AB71A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Код по МКБ-10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AB71AF" w:rsidRDefault="007657A8" w:rsidP="00DA2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B71AF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2017 год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Зарегистрировано заболеваний -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А00-Т98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26 091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в 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екоторые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инфекционные и паразитарные болезни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А00-В99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новообразования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С00-D48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560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D50-D89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болезни эндокринной системы, расстройства питания и нарушения обмена веществ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Е00-Е89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1 715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болезни нервной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G00-G98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477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болезни глаза и его придаточного аппарата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H00-H59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2 383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болезни уха и сосцевидного отростка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H60-H95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болезни системы кровообращения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I00-I99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7 803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болезни органов дыхания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J00-J98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5 266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болезни органов пищеварения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K00-K92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2 478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болезни кожи и подкожной клетчатки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L00-L98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416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болезни костно-мышечной системы и соединительной ткани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M00-M99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2 926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болезни мочеполовой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N00-N99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1 298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врожденные аномалии (пороки развития), деформации и хромосомные нарушения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Q00-Q99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R00-R99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7A8" w:rsidTr="00DA2B86">
        <w:trPr>
          <w:trHeight w:val="1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травмы, отравления и некоторые другие последствия воздействия внешних причин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S00-T98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Pr="00DD3961" w:rsidRDefault="007657A8" w:rsidP="00DA2B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</w:tr>
    </w:tbl>
    <w:p w:rsidR="007657A8" w:rsidRDefault="007657A8" w:rsidP="007657A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7657A8" w:rsidRPr="00C90BB1" w:rsidRDefault="007657A8" w:rsidP="007657A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BB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90BB1">
        <w:rPr>
          <w:rFonts w:ascii="Times New Roman" w:eastAsia="Calibri" w:hAnsi="Times New Roman" w:cs="Times New Roman"/>
          <w:sz w:val="24"/>
          <w:szCs w:val="24"/>
        </w:rPr>
        <w:t xml:space="preserve">В структуре общей заболеваемости населения </w:t>
      </w:r>
      <w:r>
        <w:rPr>
          <w:rFonts w:ascii="Times New Roman" w:eastAsia="Calibri" w:hAnsi="Times New Roman" w:cs="Times New Roman"/>
          <w:sz w:val="24"/>
          <w:szCs w:val="24"/>
        </w:rPr>
        <w:t>первое место занимают</w:t>
      </w:r>
      <w:r w:rsidRPr="00C90BB1">
        <w:rPr>
          <w:rFonts w:ascii="Times New Roman" w:eastAsia="Calibri" w:hAnsi="Times New Roman" w:cs="Times New Roman"/>
          <w:sz w:val="24"/>
          <w:szCs w:val="24"/>
        </w:rPr>
        <w:t xml:space="preserve"> болезни системы кровообращения,  на втором месте – болезни органов дыхания,  на третьем месте - заболевания костно-мышечной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системы и соединительной ткани. </w:t>
      </w: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Диспансерное наблюдение за инвалидами и участниками                                       Великой Отечественной войны</w:t>
      </w:r>
    </w:p>
    <w:p w:rsidR="007657A8" w:rsidRDefault="007657A8" w:rsidP="0076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 диспансерным наблюдением находятся 3 инвалида и 24 участника Великой Отечественной войны, каждый из которых в 2017 году охвачен комплексным медицинским осмотром. </w:t>
      </w:r>
    </w:p>
    <w:p w:rsidR="007657A8" w:rsidRDefault="007657A8" w:rsidP="007657A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01 января 2018 года  инвалидов  по заболеванию  –  1 197.</w:t>
      </w:r>
    </w:p>
    <w:tbl>
      <w:tblPr>
        <w:tblW w:w="8235" w:type="dxa"/>
        <w:tblInd w:w="95" w:type="dxa"/>
        <w:tblLayout w:type="fixed"/>
        <w:tblLook w:val="04A0"/>
      </w:tblPr>
      <w:tblGrid>
        <w:gridCol w:w="6392"/>
        <w:gridCol w:w="1843"/>
      </w:tblGrid>
      <w:tr w:rsidR="007657A8" w:rsidRPr="00C14E42" w:rsidTr="00DA2B86">
        <w:trPr>
          <w:trHeight w:val="690"/>
        </w:trPr>
        <w:tc>
          <w:tcPr>
            <w:tcW w:w="8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7A8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Ветераны ВОВ  на  01.01.2018</w:t>
            </w:r>
          </w:p>
          <w:p w:rsidR="007657A8" w:rsidRPr="00C14E42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57A8" w:rsidRPr="00C14E42" w:rsidTr="00DA2B86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7A8" w:rsidRPr="00C14E42" w:rsidRDefault="007657A8" w:rsidP="00DA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4E42">
              <w:rPr>
                <w:rFonts w:ascii="Times New Roman" w:eastAsia="Times New Roman" w:hAnsi="Times New Roman" w:cs="Times New Roman"/>
                <w:color w:val="000000"/>
              </w:rPr>
              <w:t>Категории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A8" w:rsidRPr="00C14E42" w:rsidRDefault="007657A8" w:rsidP="00DA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57A8" w:rsidRPr="00C14E42" w:rsidTr="00DA2B86">
        <w:trPr>
          <w:trHeight w:val="59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A8" w:rsidRPr="00C14E42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E42">
              <w:rPr>
                <w:rFonts w:ascii="Times New Roman" w:eastAsia="Times New Roman" w:hAnsi="Times New Roman" w:cs="Times New Roman"/>
                <w:color w:val="000000"/>
              </w:rPr>
              <w:t>Инвалиды Великой Отечественной войны 1941-1945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7A8" w:rsidRPr="00281077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7657A8" w:rsidRPr="00C14E42" w:rsidTr="00DA2B86">
        <w:trPr>
          <w:trHeight w:val="561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A8" w:rsidRPr="00C14E42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E42">
              <w:rPr>
                <w:rFonts w:ascii="Times New Roman" w:eastAsia="Times New Roman" w:hAnsi="Times New Roman" w:cs="Times New Roman"/>
                <w:color w:val="000000"/>
              </w:rPr>
              <w:t>Участники Великой Отечественной войны 1941-1945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7A8" w:rsidRPr="00281077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</w:tr>
      <w:tr w:rsidR="007657A8" w:rsidRPr="00C14E42" w:rsidTr="00DA2B86">
        <w:trPr>
          <w:trHeight w:val="697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A8" w:rsidRPr="00C14E42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E42">
              <w:rPr>
                <w:rFonts w:ascii="Times New Roman" w:eastAsia="Times New Roman" w:hAnsi="Times New Roman" w:cs="Times New Roman"/>
                <w:color w:val="000000"/>
              </w:rPr>
              <w:t>Вдовы (вдовцы) умерших инвалидов и ветеранов Великой Отеч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ественной войны 1941-1945 </w:t>
            </w:r>
            <w:r w:rsidRPr="00C14E42">
              <w:rPr>
                <w:rFonts w:ascii="Times New Roman" w:eastAsia="Times New Roman" w:hAnsi="Times New Roman" w:cs="Times New Roman"/>
                <w:color w:val="000000"/>
              </w:rPr>
              <w:t>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7A8" w:rsidRPr="00281077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</w:tr>
      <w:tr w:rsidR="007657A8" w:rsidRPr="00C14E42" w:rsidTr="00DA2B86">
        <w:trPr>
          <w:trHeight w:val="56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A8" w:rsidRPr="00C14E42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E42">
              <w:rPr>
                <w:rFonts w:ascii="Times New Roman" w:eastAsia="Times New Roman" w:hAnsi="Times New Roman" w:cs="Times New Roman"/>
                <w:color w:val="000000"/>
              </w:rPr>
              <w:t>Лица, награжденные знаком «Жителю блокадного                            Ленинграда»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7A8" w:rsidRPr="00281077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7657A8" w:rsidRPr="00C14E42" w:rsidTr="00DA2B86">
        <w:trPr>
          <w:trHeight w:val="37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A8" w:rsidRPr="00C14E42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E42">
              <w:rPr>
                <w:rFonts w:ascii="Times New Roman" w:eastAsia="Times New Roman" w:hAnsi="Times New Roman" w:cs="Times New Roman"/>
                <w:color w:val="000000"/>
              </w:rPr>
              <w:t>Труженики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7A8" w:rsidRPr="00281077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156</w:t>
            </w:r>
          </w:p>
        </w:tc>
      </w:tr>
      <w:tr w:rsidR="007657A8" w:rsidRPr="00C14E42" w:rsidTr="00DA2B86">
        <w:trPr>
          <w:trHeight w:val="876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A8" w:rsidRPr="00C14E42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E42">
              <w:rPr>
                <w:rFonts w:ascii="Times New Roman" w:eastAsia="Times New Roman" w:hAnsi="Times New Roman" w:cs="Times New Roman"/>
                <w:color w:val="000000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C14E42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proofErr w:type="gramEnd"/>
            <w:r w:rsidRPr="00C14E42">
              <w:rPr>
                <w:rFonts w:ascii="Times New Roman" w:eastAsia="Times New Roman" w:hAnsi="Times New Roman" w:cs="Times New Roman"/>
                <w:color w:val="000000"/>
              </w:rPr>
              <w:t>торой мировой войны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7A8" w:rsidRPr="00281077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  <w:tr w:rsidR="007657A8" w:rsidRPr="00C14E42" w:rsidTr="00DA2B86">
        <w:trPr>
          <w:trHeight w:val="37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A8" w:rsidRPr="00C14E42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14E42">
              <w:rPr>
                <w:rFonts w:ascii="Times New Roman" w:eastAsia="Times New Roman" w:hAnsi="Times New Roman" w:cs="Times New Roman"/>
              </w:rPr>
              <w:t>Участники обороны Москвы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7A8" w:rsidRPr="00281077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7657A8" w:rsidRPr="00C14E42" w:rsidTr="00DA2B86">
        <w:trPr>
          <w:trHeight w:val="375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A8" w:rsidRPr="00C14E42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E4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7A8" w:rsidRPr="00281077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216</w:t>
            </w:r>
          </w:p>
        </w:tc>
      </w:tr>
      <w:tr w:rsidR="007657A8" w:rsidRPr="00C14E42" w:rsidTr="00DA2B86">
        <w:trPr>
          <w:trHeight w:val="489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7A8" w:rsidRPr="00C14E42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E42">
              <w:rPr>
                <w:rFonts w:ascii="Times New Roman" w:eastAsia="Times New Roman" w:hAnsi="Times New Roman" w:cs="Times New Roman"/>
                <w:color w:val="000000"/>
              </w:rPr>
              <w:t>из них ветераны ВОВ (</w:t>
            </w:r>
            <w:proofErr w:type="spellStart"/>
            <w:r w:rsidRPr="00C14E42">
              <w:rPr>
                <w:rFonts w:ascii="Times New Roman" w:eastAsia="Times New Roman" w:hAnsi="Times New Roman" w:cs="Times New Roman"/>
                <w:color w:val="000000"/>
              </w:rPr>
              <w:t>участники+блокадники+труженики</w:t>
            </w:r>
            <w:proofErr w:type="spellEnd"/>
            <w:r w:rsidRPr="00C14E42">
              <w:rPr>
                <w:rFonts w:ascii="Times New Roman" w:eastAsia="Times New Roman" w:hAnsi="Times New Roman" w:cs="Times New Roman"/>
                <w:color w:val="000000"/>
              </w:rPr>
              <w:t xml:space="preserve"> тыла)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57A8" w:rsidRPr="00281077" w:rsidRDefault="007657A8" w:rsidP="00DA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184</w:t>
            </w:r>
          </w:p>
        </w:tc>
      </w:tr>
    </w:tbl>
    <w:p w:rsidR="007657A8" w:rsidRDefault="007657A8" w:rsidP="0076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8235" w:type="dxa"/>
        <w:tblInd w:w="95" w:type="dxa"/>
        <w:tblLook w:val="04A0"/>
      </w:tblPr>
      <w:tblGrid>
        <w:gridCol w:w="6392"/>
        <w:gridCol w:w="1843"/>
      </w:tblGrid>
      <w:tr w:rsidR="007657A8" w:rsidRPr="007845C4" w:rsidTr="00DA2B86">
        <w:trPr>
          <w:trHeight w:val="6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7A8" w:rsidRPr="007845C4" w:rsidRDefault="007657A8" w:rsidP="00DA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5C4">
              <w:rPr>
                <w:rFonts w:ascii="Times New Roman" w:eastAsia="Times New Roman" w:hAnsi="Times New Roman" w:cs="Times New Roman"/>
                <w:color w:val="000000"/>
              </w:rPr>
              <w:t>Реабилитированные жертвы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A8" w:rsidRPr="007845C4" w:rsidRDefault="007657A8" w:rsidP="00DA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7657A8" w:rsidRPr="007845C4" w:rsidTr="00DA2B86">
        <w:trPr>
          <w:trHeight w:val="300"/>
        </w:trPr>
        <w:tc>
          <w:tcPr>
            <w:tcW w:w="6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57A8" w:rsidRPr="007845C4" w:rsidRDefault="007657A8" w:rsidP="00DA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7A8" w:rsidRPr="007845C4" w:rsidRDefault="007657A8" w:rsidP="00DA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57A8" w:rsidRPr="007845C4" w:rsidTr="00DA2B86">
        <w:trPr>
          <w:trHeight w:val="300"/>
        </w:trPr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A8" w:rsidRPr="007845C4" w:rsidRDefault="007657A8" w:rsidP="00DA2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45C4">
              <w:rPr>
                <w:rFonts w:ascii="Times New Roman" w:eastAsia="Times New Roman" w:hAnsi="Times New Roman" w:cs="Times New Roman"/>
                <w:color w:val="000000"/>
              </w:rPr>
              <w:t xml:space="preserve"> Ветераны боевых дейс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845C4">
              <w:rPr>
                <w:rFonts w:ascii="Times New Roman" w:eastAsia="Times New Roman" w:hAnsi="Times New Roman" w:cs="Times New Roman"/>
                <w:color w:val="000000"/>
              </w:rPr>
              <w:t>вий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A8" w:rsidRPr="007845C4" w:rsidRDefault="007657A8" w:rsidP="00DA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7657A8" w:rsidRPr="007845C4" w:rsidTr="00DA2B86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A8" w:rsidRPr="007845C4" w:rsidRDefault="007657A8" w:rsidP="00DA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5C4">
              <w:rPr>
                <w:rFonts w:ascii="Times New Roman" w:eastAsia="Times New Roman" w:hAnsi="Times New Roman" w:cs="Times New Roman"/>
                <w:color w:val="000000"/>
              </w:rPr>
              <w:t>инвалиды 1 гр.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A8" w:rsidRPr="007845C4" w:rsidRDefault="007657A8" w:rsidP="00DA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657A8" w:rsidRPr="007845C4" w:rsidTr="00DA2B86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A8" w:rsidRPr="007845C4" w:rsidRDefault="007657A8" w:rsidP="00DA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5C4">
              <w:rPr>
                <w:rFonts w:ascii="Times New Roman" w:eastAsia="Times New Roman" w:hAnsi="Times New Roman" w:cs="Times New Roman"/>
                <w:color w:val="000000"/>
              </w:rPr>
              <w:t xml:space="preserve">инвалиды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845C4">
              <w:rPr>
                <w:rFonts w:ascii="Times New Roman" w:eastAsia="Times New Roman" w:hAnsi="Times New Roman" w:cs="Times New Roman"/>
                <w:color w:val="000000"/>
              </w:rPr>
              <w:t xml:space="preserve"> гр.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A8" w:rsidRPr="007845C4" w:rsidRDefault="007657A8" w:rsidP="00DA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7657A8" w:rsidRPr="007845C4" w:rsidTr="00DA2B86">
        <w:trPr>
          <w:trHeight w:val="300"/>
        </w:trPr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A8" w:rsidRPr="007845C4" w:rsidRDefault="007657A8" w:rsidP="00DA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845C4">
              <w:rPr>
                <w:rFonts w:ascii="Times New Roman" w:eastAsia="Times New Roman" w:hAnsi="Times New Roman" w:cs="Times New Roman"/>
                <w:color w:val="000000"/>
              </w:rPr>
              <w:t xml:space="preserve">инвалиды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845C4">
              <w:rPr>
                <w:rFonts w:ascii="Times New Roman" w:eastAsia="Times New Roman" w:hAnsi="Times New Roman" w:cs="Times New Roman"/>
                <w:color w:val="000000"/>
              </w:rPr>
              <w:t xml:space="preserve"> гр.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7A8" w:rsidRPr="007845C4" w:rsidRDefault="007657A8" w:rsidP="00DA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7657A8" w:rsidRDefault="007657A8" w:rsidP="0076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дневного стационара</w:t>
      </w:r>
    </w:p>
    <w:p w:rsidR="007657A8" w:rsidRDefault="007657A8" w:rsidP="0076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настоящее время развернуто 10 терапевтических  коек, работающих в 2 смены.</w:t>
      </w:r>
    </w:p>
    <w:p w:rsidR="007657A8" w:rsidRDefault="007657A8" w:rsidP="007657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2017 году пролечено 283 пациента, проведено 3 748 </w:t>
      </w:r>
      <w:proofErr w:type="spellStart"/>
      <w:r>
        <w:rPr>
          <w:rFonts w:ascii="Times New Roman" w:eastAsia="Times New Roman" w:hAnsi="Times New Roman" w:cs="Times New Roman"/>
          <w:sz w:val="24"/>
        </w:rPr>
        <w:t>пациенто-дней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657A8" w:rsidRDefault="007657A8" w:rsidP="0076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Средняя продолжительность лечения в дневном стационаре составила 13,2  дня. </w:t>
      </w: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Профилактическая работа.</w:t>
      </w:r>
    </w:p>
    <w:p w:rsidR="007657A8" w:rsidRDefault="007657A8" w:rsidP="0076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Отделение медицинской профилактики</w:t>
      </w:r>
    </w:p>
    <w:p w:rsidR="007657A8" w:rsidRDefault="007657A8" w:rsidP="0076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 2017 году продолжалась диспансеризация определенных гру</w:t>
      </w:r>
      <w:proofErr w:type="gramStart"/>
      <w:r>
        <w:rPr>
          <w:rFonts w:ascii="Times New Roman" w:eastAsia="Times New Roman" w:hAnsi="Times New Roman" w:cs="Times New Roman"/>
          <w:sz w:val="24"/>
        </w:rPr>
        <w:t>пп взр</w:t>
      </w:r>
      <w:proofErr w:type="gramEnd"/>
      <w:r>
        <w:rPr>
          <w:rFonts w:ascii="Times New Roman" w:eastAsia="Times New Roman" w:hAnsi="Times New Roman" w:cs="Times New Roman"/>
          <w:sz w:val="24"/>
        </w:rPr>
        <w:t>ослого населения. Прошли диспансеризацию по данной программе  5 767  чел.</w:t>
      </w:r>
    </w:p>
    <w:p w:rsidR="007657A8" w:rsidRDefault="007657A8" w:rsidP="007657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 2017 году охвачено прививками против гриппа  - 8 852 чел.</w:t>
      </w:r>
    </w:p>
    <w:p w:rsidR="007657A8" w:rsidRDefault="007657A8" w:rsidP="007657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657A8" w:rsidRDefault="007657A8" w:rsidP="007657A8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Санитарно-гигиеническое обучение населения.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73"/>
        <w:gridCol w:w="1559"/>
      </w:tblGrid>
      <w:tr w:rsidR="007657A8" w:rsidTr="00DA2B86">
        <w:trPr>
          <w:trHeight w:val="28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2017год</w:t>
            </w:r>
          </w:p>
        </w:tc>
      </w:tr>
      <w:tr w:rsidR="007657A8" w:rsidTr="00DA2B86">
        <w:trPr>
          <w:trHeight w:val="311"/>
        </w:trPr>
        <w:tc>
          <w:tcPr>
            <w:tcW w:w="66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</w:tr>
      <w:tr w:rsidR="007657A8" w:rsidTr="00DA2B86">
        <w:trPr>
          <w:trHeight w:val="311"/>
        </w:trPr>
        <w:tc>
          <w:tcPr>
            <w:tcW w:w="66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Число пациентов обученных в “школах” –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327</w:t>
            </w:r>
          </w:p>
        </w:tc>
      </w:tr>
      <w:tr w:rsidR="007657A8" w:rsidTr="00DA2B86">
        <w:trPr>
          <w:trHeight w:val="311"/>
        </w:trPr>
        <w:tc>
          <w:tcPr>
            <w:tcW w:w="66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 школе для беременных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295</w:t>
            </w:r>
          </w:p>
        </w:tc>
      </w:tr>
      <w:tr w:rsidR="007657A8" w:rsidTr="00DA2B86">
        <w:trPr>
          <w:trHeight w:val="311"/>
        </w:trPr>
        <w:tc>
          <w:tcPr>
            <w:tcW w:w="667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школе для пациентов сахарным диабетом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57A8" w:rsidRDefault="007657A8" w:rsidP="00DA2B86">
            <w:pPr>
              <w:spacing w:line="240" w:lineRule="auto"/>
              <w:jc w:val="center"/>
            </w:pPr>
            <w:r>
              <w:t>32</w:t>
            </w:r>
          </w:p>
        </w:tc>
      </w:tr>
    </w:tbl>
    <w:p w:rsidR="007657A8" w:rsidRDefault="007657A8" w:rsidP="007657A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657A8" w:rsidRDefault="007657A8" w:rsidP="00765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        </w:t>
      </w:r>
    </w:p>
    <w:p w:rsidR="007657A8" w:rsidRDefault="007657A8" w:rsidP="007657A8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Развитие материально-технической базы                                                                        </w:t>
      </w:r>
    </w:p>
    <w:p w:rsidR="007657A8" w:rsidRDefault="007657A8" w:rsidP="00765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A14BFD">
        <w:rPr>
          <w:rFonts w:ascii="Times New Roman" w:eastAsia="Times New Roman" w:hAnsi="Times New Roman" w:cs="Times New Roman"/>
          <w:sz w:val="24"/>
        </w:rPr>
        <w:t>В 201</w:t>
      </w:r>
      <w:r>
        <w:rPr>
          <w:rFonts w:ascii="Times New Roman" w:eastAsia="Times New Roman" w:hAnsi="Times New Roman" w:cs="Times New Roman"/>
          <w:sz w:val="24"/>
        </w:rPr>
        <w:t>7</w:t>
      </w:r>
      <w:r w:rsidRPr="00A14BFD">
        <w:rPr>
          <w:rFonts w:ascii="Times New Roman" w:eastAsia="Times New Roman" w:hAnsi="Times New Roman" w:cs="Times New Roman"/>
          <w:sz w:val="24"/>
        </w:rPr>
        <w:t xml:space="preserve"> году </w:t>
      </w:r>
      <w:r>
        <w:rPr>
          <w:rFonts w:ascii="Times New Roman" w:eastAsia="Times New Roman" w:hAnsi="Times New Roman" w:cs="Times New Roman"/>
          <w:sz w:val="24"/>
        </w:rPr>
        <w:t xml:space="preserve">в филиале </w:t>
      </w:r>
      <w:r w:rsidRPr="00A14BFD">
        <w:rPr>
          <w:rFonts w:ascii="Times New Roman" w:eastAsia="Times New Roman" w:hAnsi="Times New Roman" w:cs="Times New Roman"/>
          <w:sz w:val="24"/>
        </w:rPr>
        <w:t>проведены следующие работы</w:t>
      </w:r>
      <w:r>
        <w:rPr>
          <w:rFonts w:ascii="Times New Roman" w:eastAsia="Times New Roman" w:hAnsi="Times New Roman" w:cs="Times New Roman"/>
          <w:sz w:val="24"/>
        </w:rPr>
        <w:t>:</w:t>
      </w:r>
      <w:r w:rsidRPr="00A14BFD">
        <w:rPr>
          <w:rFonts w:ascii="Times New Roman" w:eastAsia="Times New Roman" w:hAnsi="Times New Roman" w:cs="Times New Roman"/>
          <w:sz w:val="24"/>
        </w:rPr>
        <w:t xml:space="preserve"> </w:t>
      </w:r>
    </w:p>
    <w:p w:rsidR="007657A8" w:rsidRDefault="007657A8" w:rsidP="007657A8">
      <w:pPr>
        <w:tabs>
          <w:tab w:val="left" w:pos="1728"/>
          <w:tab w:val="left" w:pos="22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F6121C"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p w:rsidR="007657A8" w:rsidRPr="00771D82" w:rsidRDefault="007657A8" w:rsidP="00765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-    </w:t>
      </w:r>
      <w:r w:rsidRPr="00771D82">
        <w:rPr>
          <w:rFonts w:ascii="Times New Roman" w:eastAsia="Times New Roman" w:hAnsi="Times New Roman" w:cs="Times New Roman"/>
          <w:sz w:val="24"/>
        </w:rPr>
        <w:t>ремонт фильтра-бокса для детского отделения</w:t>
      </w:r>
    </w:p>
    <w:p w:rsidR="007657A8" w:rsidRPr="00771D82" w:rsidRDefault="007657A8" w:rsidP="00765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Pr="00771D8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771D82">
        <w:rPr>
          <w:rFonts w:ascii="Times New Roman" w:eastAsia="Times New Roman" w:hAnsi="Times New Roman" w:cs="Times New Roman"/>
          <w:sz w:val="24"/>
        </w:rPr>
        <w:t xml:space="preserve"> ремонт кабинета здорового ребенка</w:t>
      </w:r>
    </w:p>
    <w:p w:rsidR="007657A8" w:rsidRPr="00771D82" w:rsidRDefault="007657A8" w:rsidP="00765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Pr="00771D82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771D82">
        <w:rPr>
          <w:rFonts w:ascii="Times New Roman" w:eastAsia="Times New Roman" w:hAnsi="Times New Roman" w:cs="Times New Roman"/>
          <w:sz w:val="24"/>
        </w:rPr>
        <w:t xml:space="preserve"> ремонт  </w:t>
      </w:r>
      <w:proofErr w:type="gramStart"/>
      <w:r w:rsidRPr="00771D82">
        <w:rPr>
          <w:rFonts w:ascii="Times New Roman" w:eastAsia="Times New Roman" w:hAnsi="Times New Roman" w:cs="Times New Roman"/>
          <w:sz w:val="24"/>
        </w:rPr>
        <w:t>манипуляционной</w:t>
      </w:r>
      <w:proofErr w:type="gramEnd"/>
      <w:r w:rsidRPr="00771D82">
        <w:rPr>
          <w:rFonts w:ascii="Times New Roman" w:eastAsia="Times New Roman" w:hAnsi="Times New Roman" w:cs="Times New Roman"/>
          <w:sz w:val="24"/>
        </w:rPr>
        <w:t xml:space="preserve"> ВОП</w:t>
      </w:r>
    </w:p>
    <w:p w:rsidR="007657A8" w:rsidRPr="00A14BFD" w:rsidRDefault="007657A8" w:rsidP="007657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Pr="00771D82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771D82">
        <w:rPr>
          <w:rFonts w:ascii="Times New Roman" w:eastAsia="Times New Roman" w:hAnsi="Times New Roman" w:cs="Times New Roman"/>
          <w:sz w:val="24"/>
        </w:rPr>
        <w:t>ремонт туалета</w:t>
      </w:r>
    </w:p>
    <w:p w:rsidR="007657A8" w:rsidRDefault="007657A8" w:rsidP="007657A8">
      <w:pPr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7657A8" w:rsidRDefault="007657A8" w:rsidP="007657A8">
      <w:pPr>
        <w:spacing w:after="120" w:line="240" w:lineRule="auto"/>
        <w:jc w:val="center"/>
        <w:rPr>
          <w:rFonts w:ascii="Calibri" w:eastAsia="Calibri" w:hAnsi="Calibri" w:cs="Calibri"/>
          <w:b/>
        </w:rPr>
      </w:pPr>
    </w:p>
    <w:p w:rsidR="007657A8" w:rsidRDefault="007657A8" w:rsidP="007657A8">
      <w:pPr>
        <w:spacing w:after="120" w:line="240" w:lineRule="auto"/>
        <w:jc w:val="center"/>
        <w:rPr>
          <w:rFonts w:ascii="Calibri" w:eastAsia="Calibri" w:hAnsi="Calibri" w:cs="Calibri"/>
          <w:b/>
        </w:rPr>
      </w:pPr>
    </w:p>
    <w:p w:rsidR="007657A8" w:rsidRDefault="007657A8" w:rsidP="007657A8">
      <w:pPr>
        <w:spacing w:after="120" w:line="240" w:lineRule="auto"/>
        <w:jc w:val="center"/>
        <w:rPr>
          <w:rFonts w:ascii="Calibri" w:eastAsia="Calibri" w:hAnsi="Calibri" w:cs="Calibri"/>
          <w:b/>
        </w:rPr>
      </w:pPr>
    </w:p>
    <w:p w:rsidR="007657A8" w:rsidRDefault="007657A8" w:rsidP="007657A8">
      <w:pPr>
        <w:spacing w:after="120" w:line="240" w:lineRule="auto"/>
        <w:jc w:val="center"/>
        <w:rPr>
          <w:rFonts w:ascii="Calibri" w:eastAsia="Calibri" w:hAnsi="Calibri" w:cs="Calibri"/>
          <w:b/>
        </w:rPr>
      </w:pPr>
    </w:p>
    <w:p w:rsidR="007657A8" w:rsidRDefault="007657A8" w:rsidP="007657A8">
      <w:pPr>
        <w:spacing w:after="120" w:line="240" w:lineRule="auto"/>
        <w:jc w:val="center"/>
        <w:rPr>
          <w:rFonts w:ascii="Calibri" w:eastAsia="Calibri" w:hAnsi="Calibri" w:cs="Calibri"/>
          <w:b/>
        </w:rPr>
      </w:pPr>
    </w:p>
    <w:p w:rsidR="007657A8" w:rsidRDefault="007657A8" w:rsidP="007657A8">
      <w:pPr>
        <w:spacing w:after="120" w:line="240" w:lineRule="auto"/>
        <w:jc w:val="center"/>
        <w:rPr>
          <w:rFonts w:ascii="Calibri" w:eastAsia="Calibri" w:hAnsi="Calibri" w:cs="Calibri"/>
          <w:b/>
        </w:rPr>
      </w:pPr>
    </w:p>
    <w:p w:rsidR="007657A8" w:rsidRDefault="007657A8" w:rsidP="007657A8">
      <w:pPr>
        <w:spacing w:after="120" w:line="240" w:lineRule="auto"/>
        <w:jc w:val="center"/>
        <w:rPr>
          <w:rFonts w:ascii="Calibri" w:eastAsia="Calibri" w:hAnsi="Calibri" w:cs="Calibri"/>
          <w:b/>
        </w:rPr>
      </w:pPr>
    </w:p>
    <w:p w:rsidR="007657A8" w:rsidRDefault="007657A8" w:rsidP="007657A8">
      <w:pPr>
        <w:spacing w:after="120" w:line="240" w:lineRule="auto"/>
        <w:jc w:val="center"/>
        <w:rPr>
          <w:rFonts w:ascii="Calibri" w:eastAsia="Calibri" w:hAnsi="Calibri" w:cs="Calibri"/>
          <w:b/>
        </w:rPr>
      </w:pPr>
    </w:p>
    <w:p w:rsidR="007657A8" w:rsidRDefault="007657A8" w:rsidP="007657A8">
      <w:pPr>
        <w:spacing w:after="120" w:line="240" w:lineRule="auto"/>
        <w:jc w:val="center"/>
        <w:rPr>
          <w:rFonts w:ascii="Calibri" w:eastAsia="Calibri" w:hAnsi="Calibri" w:cs="Calibri"/>
          <w:b/>
        </w:rPr>
      </w:pPr>
    </w:p>
    <w:p w:rsidR="007657A8" w:rsidRDefault="007657A8" w:rsidP="007657A8">
      <w:pPr>
        <w:spacing w:after="120" w:line="240" w:lineRule="auto"/>
        <w:jc w:val="center"/>
        <w:rPr>
          <w:rFonts w:ascii="Calibri" w:eastAsia="Calibri" w:hAnsi="Calibri" w:cs="Calibri"/>
          <w:b/>
        </w:rPr>
      </w:pPr>
    </w:p>
    <w:p w:rsidR="007657A8" w:rsidRDefault="007657A8" w:rsidP="007657A8">
      <w:pPr>
        <w:spacing w:after="120" w:line="240" w:lineRule="auto"/>
        <w:jc w:val="center"/>
        <w:rPr>
          <w:rFonts w:ascii="Calibri" w:eastAsia="Calibri" w:hAnsi="Calibri" w:cs="Calibri"/>
          <w:b/>
        </w:rPr>
      </w:pPr>
    </w:p>
    <w:p w:rsidR="007657A8" w:rsidRDefault="007657A8" w:rsidP="007657A8">
      <w:pPr>
        <w:spacing w:after="120" w:line="240" w:lineRule="auto"/>
        <w:jc w:val="center"/>
        <w:rPr>
          <w:rFonts w:ascii="Calibri" w:eastAsia="Calibri" w:hAnsi="Calibri" w:cs="Calibri"/>
          <w:b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7A8" w:rsidRPr="002A774F" w:rsidRDefault="007657A8" w:rsidP="007657A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1.2. Работа врачей поликлиники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3480"/>
        <w:gridCol w:w="2520"/>
        <w:gridCol w:w="1800"/>
        <w:gridCol w:w="1560"/>
      </w:tblGrid>
      <w:tr w:rsidR="007657A8" w:rsidRPr="002A774F" w:rsidTr="00DA2B86">
        <w:trPr>
          <w:trHeight w:val="10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посещений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врачей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поликлинике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включая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профилактические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всего</w:t>
            </w:r>
          </w:p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посещений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врачей по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поводу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заболеваний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посещений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врачами на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дому</w:t>
            </w:r>
          </w:p>
        </w:tc>
      </w:tr>
      <w:tr w:rsidR="007657A8" w:rsidRPr="002A774F" w:rsidTr="00DA2B86">
        <w:trPr>
          <w:trHeight w:val="4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A1B6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169 016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A1B6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109 958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A1B6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9 661</w:t>
            </w:r>
          </w:p>
        </w:tc>
      </w:tr>
      <w:tr w:rsidR="007657A8" w:rsidRPr="002A774F" w:rsidTr="00DA2B86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отчетный </w:t>
            </w:r>
          </w:p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A1B6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149 382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A1B6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103 201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A1B6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4 989</w:t>
            </w:r>
          </w:p>
          <w:p w:rsidR="007657A8" w:rsidRPr="000A1B6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7A8" w:rsidRPr="002A774F" w:rsidTr="00DA2B86"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показателя</w:t>
            </w:r>
          </w:p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A1B6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-11,7</w:t>
            </w:r>
            <w:r w:rsidRPr="000A1B6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A1B6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-6,2</w:t>
            </w:r>
            <w:r w:rsidRPr="000A1B6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A1B6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-48,4</w:t>
            </w:r>
            <w:r w:rsidRPr="000A1B6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7657A8" w:rsidRPr="000A1B6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57A8" w:rsidRPr="002A774F" w:rsidRDefault="007657A8" w:rsidP="007657A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7657A8" w:rsidRPr="002A774F" w:rsidRDefault="007657A8" w:rsidP="007657A8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Основными п</w:t>
      </w:r>
      <w:r w:rsidRPr="00C82672">
        <w:rPr>
          <w:rFonts w:ascii="Times New Roman" w:eastAsia="Times New Roman" w:hAnsi="Times New Roman" w:cs="Times New Roman"/>
          <w:color w:val="000000"/>
          <w:sz w:val="20"/>
          <w:szCs w:val="20"/>
        </w:rPr>
        <w:t>ричин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 w:rsidRPr="00C8267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сокращения количества посещений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являются  передача </w:t>
      </w:r>
      <w:r w:rsidRPr="00C82672">
        <w:rPr>
          <w:rFonts w:ascii="Times New Roman" w:eastAsia="Calibri" w:hAnsi="Times New Roman" w:cs="Times New Roman"/>
          <w:sz w:val="20"/>
          <w:szCs w:val="20"/>
        </w:rPr>
        <w:t>детского населения в ДГП № 81</w:t>
      </w:r>
      <w:r>
        <w:rPr>
          <w:rFonts w:ascii="Times New Roman" w:eastAsia="Calibri" w:hAnsi="Times New Roman" w:cs="Times New Roman"/>
          <w:sz w:val="20"/>
          <w:szCs w:val="20"/>
        </w:rPr>
        <w:t>,  п</w:t>
      </w:r>
      <w:r w:rsidRPr="00FC6CD1">
        <w:rPr>
          <w:rFonts w:ascii="Times New Roman" w:eastAsia="Times New Roman" w:hAnsi="Times New Roman" w:cs="Times New Roman"/>
          <w:color w:val="000000"/>
          <w:sz w:val="20"/>
          <w:szCs w:val="20"/>
        </w:rPr>
        <w:t>еревод женской консультации  в ГКБ № 64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1.3. Хирургическая работа поликлиники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4080"/>
        <w:gridCol w:w="2520"/>
        <w:gridCol w:w="2640"/>
      </w:tblGrid>
      <w:tr w:rsidR="007657A8" w:rsidRPr="002A774F" w:rsidTr="00DA2B86">
        <w:trPr>
          <w:trHeight w:val="60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операций</w:t>
            </w:r>
          </w:p>
        </w:tc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проведенных операций в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амбулаторно-поликлиническом учреждении,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всего</w:t>
            </w:r>
          </w:p>
        </w:tc>
      </w:tr>
      <w:tr w:rsidR="007657A8" w:rsidRPr="002A774F" w:rsidTr="00DA2B86">
        <w:trPr>
          <w:trHeight w:val="6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год, предшествующий</w:t>
            </w:r>
          </w:p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7657A8" w:rsidRPr="002A774F" w:rsidTr="00DA2B86"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операций   </w:t>
            </w:r>
          </w:p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Операции на коже и подкожной клетчатке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Pr="00A13333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Pr="00A13333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  <w:p w:rsidR="007657A8" w:rsidRPr="00A13333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57A8" w:rsidRPr="002A774F" w:rsidRDefault="007657A8" w:rsidP="007657A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7657A8" w:rsidRPr="006B7BE7" w:rsidRDefault="007657A8" w:rsidP="00765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7BE7">
        <w:rPr>
          <w:rFonts w:ascii="Times New Roman" w:eastAsia="Times New Roman" w:hAnsi="Times New Roman" w:cs="Times New Roman"/>
          <w:sz w:val="20"/>
          <w:szCs w:val="20"/>
        </w:rPr>
        <w:t>Оперировано больных в 2016 году – 2</w:t>
      </w:r>
      <w:r>
        <w:rPr>
          <w:rFonts w:ascii="Times New Roman" w:eastAsia="Times New Roman" w:hAnsi="Times New Roman" w:cs="Times New Roman"/>
          <w:sz w:val="20"/>
          <w:szCs w:val="20"/>
        </w:rPr>
        <w:t>41</w:t>
      </w:r>
      <w:r w:rsidRPr="006B7BE7">
        <w:rPr>
          <w:rFonts w:ascii="Times New Roman" w:eastAsia="Times New Roman" w:hAnsi="Times New Roman" w:cs="Times New Roman"/>
          <w:sz w:val="20"/>
          <w:szCs w:val="20"/>
        </w:rPr>
        <w:t xml:space="preserve">, в 2017 году </w:t>
      </w:r>
      <w:r>
        <w:rPr>
          <w:rFonts w:ascii="Times New Roman" w:eastAsia="Times New Roman" w:hAnsi="Times New Roman" w:cs="Times New Roman"/>
          <w:sz w:val="20"/>
          <w:szCs w:val="20"/>
        </w:rPr>
        <w:t>- 216</w:t>
      </w:r>
      <w:r w:rsidRPr="006B7BE7">
        <w:rPr>
          <w:rFonts w:ascii="Times New Roman" w:eastAsia="Times New Roman" w:hAnsi="Times New Roman" w:cs="Times New Roman"/>
          <w:sz w:val="20"/>
          <w:szCs w:val="20"/>
        </w:rPr>
        <w:t xml:space="preserve">  чел., </w:t>
      </w:r>
    </w:p>
    <w:p w:rsidR="007657A8" w:rsidRPr="006B7BE7" w:rsidRDefault="007657A8" w:rsidP="007657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B7BE7">
        <w:rPr>
          <w:rFonts w:ascii="Times New Roman" w:eastAsia="Times New Roman" w:hAnsi="Times New Roman" w:cs="Times New Roman"/>
          <w:sz w:val="20"/>
          <w:szCs w:val="20"/>
        </w:rPr>
        <w:t>из них: дети 0-17 лет включительно _____0_</w:t>
      </w:r>
    </w:p>
    <w:p w:rsidR="007657A8" w:rsidRPr="002A774F" w:rsidRDefault="007657A8" w:rsidP="007657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B7BE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 Профилактическая работа. Диспансерное наблюдение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2.1. Профилактические осмотры, проведенные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данным учреждением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2458"/>
        <w:gridCol w:w="1903"/>
        <w:gridCol w:w="1679"/>
        <w:gridCol w:w="1863"/>
        <w:gridCol w:w="1527"/>
      </w:tblGrid>
      <w:tr w:rsidR="007657A8" w:rsidRPr="002A774F" w:rsidTr="00DA2B86">
        <w:trPr>
          <w:trHeight w:val="600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Контингенты    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Подлежало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осмотрам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Осмотрено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Подлежало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осмотрам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Осмотрено</w:t>
            </w:r>
          </w:p>
        </w:tc>
      </w:tr>
      <w:tr w:rsidR="007657A8" w:rsidRPr="002A774F" w:rsidTr="00DA2B86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7A8" w:rsidRPr="002A774F" w:rsidRDefault="007657A8" w:rsidP="00DA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год, предшествующий</w:t>
            </w:r>
          </w:p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год, предшествующий</w:t>
            </w:r>
          </w:p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7657A8" w:rsidRPr="002A774F" w:rsidTr="00DA2B86">
        <w:trPr>
          <w:trHeight w:val="1800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Население,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осмотренное в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порядке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диспансеризации определенных групп населения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Default="007657A8" w:rsidP="00DA2B86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Pr="00884C01" w:rsidRDefault="007657A8" w:rsidP="00DA2B86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4553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Pr="00884C01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4553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Pr="00884C01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5767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Pr="00884C01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5767</w:t>
            </w:r>
          </w:p>
        </w:tc>
      </w:tr>
    </w:tbl>
    <w:p w:rsidR="007657A8" w:rsidRPr="002A774F" w:rsidRDefault="007657A8" w:rsidP="007657A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7657A8" w:rsidRDefault="007657A8" w:rsidP="007657A8">
      <w:pPr>
        <w:widowControl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Профилактическая работа по диспансеризации определенных гру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пп взр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ослого населения проведена  в полном объеме.</w:t>
      </w: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7657A8" w:rsidRPr="002A774F" w:rsidRDefault="007657A8" w:rsidP="007657A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2.2. Диспансерное наблюдение за инвалидами и участниками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Великой Отечественной войны и воинами-интернационалистами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7489" w:type="dxa"/>
        <w:tblInd w:w="1517" w:type="dxa"/>
        <w:tblCellMar>
          <w:left w:w="75" w:type="dxa"/>
          <w:right w:w="75" w:type="dxa"/>
        </w:tblCellMar>
        <w:tblLook w:val="04A0"/>
      </w:tblPr>
      <w:tblGrid>
        <w:gridCol w:w="3632"/>
        <w:gridCol w:w="1872"/>
        <w:gridCol w:w="1985"/>
      </w:tblGrid>
      <w:tr w:rsidR="007657A8" w:rsidRPr="002A774F" w:rsidTr="00DA2B86">
        <w:trPr>
          <w:trHeight w:val="398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ВОВ, в том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числе инвалиды ВОВ</w:t>
            </w:r>
          </w:p>
        </w:tc>
      </w:tr>
      <w:tr w:rsidR="007657A8" w:rsidRPr="002A774F" w:rsidTr="00DA2B86">
        <w:trPr>
          <w:trHeight w:val="597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показателей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год, предшествующий</w:t>
            </w:r>
          </w:p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7657A8" w:rsidRPr="002A774F" w:rsidTr="00DA2B86">
        <w:trPr>
          <w:trHeight w:val="994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Состоит под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диспансерным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наблюдением на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конец отчетного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года 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657A8" w:rsidRPr="002A774F" w:rsidTr="00DA2B86">
        <w:trPr>
          <w:trHeight w:val="46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Взято на диспансерный учет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7A8" w:rsidRPr="002A774F" w:rsidTr="00DA2B86">
        <w:trPr>
          <w:trHeight w:val="994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Снято с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диспансерного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наблюдения в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течение отчетного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года 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657A8" w:rsidRPr="002A774F" w:rsidTr="00DA2B86">
        <w:trPr>
          <w:trHeight w:val="398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выехало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57A8" w:rsidRPr="002A774F" w:rsidTr="00DA2B86">
        <w:trPr>
          <w:trHeight w:val="26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умерло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57A8" w:rsidRPr="002A774F" w:rsidTr="00DA2B86">
        <w:trPr>
          <w:trHeight w:val="795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Состоит по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группам 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инвалидности: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    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57A8" w:rsidRPr="002A774F" w:rsidTr="00DA2B86">
        <w:trPr>
          <w:trHeight w:val="261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  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657A8" w:rsidRPr="002A774F" w:rsidTr="00DA2B86">
        <w:trPr>
          <w:trHeight w:val="249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   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7A8" w:rsidRPr="002A774F" w:rsidTr="00DA2B86">
        <w:trPr>
          <w:trHeight w:val="597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Получили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стационарное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лечение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657A8" w:rsidRPr="002A774F" w:rsidTr="00DA2B86">
        <w:trPr>
          <w:trHeight w:val="597"/>
        </w:trPr>
        <w:tc>
          <w:tcPr>
            <w:tcW w:w="3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Получили 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санаторно-курортное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лечение            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EF4AD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657A8" w:rsidRPr="002A774F" w:rsidRDefault="007657A8" w:rsidP="007657A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7657A8" w:rsidRPr="002A774F" w:rsidRDefault="007657A8" w:rsidP="007657A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2.3. Численность инвалидов, состоящих на учете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лечебно-профилактического учреждения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1641"/>
        <w:gridCol w:w="1832"/>
        <w:gridCol w:w="1772"/>
        <w:gridCol w:w="1679"/>
        <w:gridCol w:w="2394"/>
      </w:tblGrid>
      <w:tr w:rsidR="007657A8" w:rsidRPr="002A774F" w:rsidTr="00DA2B86">
        <w:trPr>
          <w:trHeight w:val="80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Группа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инвалидности  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Взрослые 18 лет и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старше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Инвалиды   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вследствие аварии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Чернобыльской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АЭС</w:t>
            </w:r>
          </w:p>
        </w:tc>
      </w:tr>
      <w:tr w:rsidR="007657A8" w:rsidRPr="002A774F" w:rsidTr="00DA2B86">
        <w:trPr>
          <w:trHeight w:val="8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предшествующий     </w:t>
            </w:r>
          </w:p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отчетному 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отчетный период 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год,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предшествующий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отчетный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период  </w:t>
            </w:r>
          </w:p>
        </w:tc>
      </w:tr>
      <w:tr w:rsidR="007657A8" w:rsidRPr="002A774F" w:rsidTr="00DA2B86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группа 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E3F4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E3F4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E3F4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E3F4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7A8" w:rsidRPr="002A774F" w:rsidTr="00DA2B86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группа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E3F4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E3F4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E3F4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E3F4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657A8" w:rsidRPr="002A774F" w:rsidTr="00DA2B86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группа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E3F4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E3F4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E3F4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0E3F4A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7A8" w:rsidRPr="002A774F" w:rsidTr="00DA2B86"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        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1304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BC0706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BC0706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7657A8" w:rsidRPr="002A774F" w:rsidRDefault="007657A8" w:rsidP="007657A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7657A8" w:rsidRDefault="007657A8" w:rsidP="007657A8">
      <w:pPr>
        <w:widowControl w:val="0"/>
        <w:tabs>
          <w:tab w:val="left" w:pos="1102"/>
        </w:tabs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>Уменьшение числа инвалидов связано с проведением реабилитационных мероприятий и снятием группы инвалидности.</w:t>
      </w: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7657A8" w:rsidRPr="002A774F" w:rsidRDefault="007657A8" w:rsidP="007657A8">
      <w:pPr>
        <w:widowControl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2.4. Деятельность отделения (кабинета)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медицинской профилактики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4800"/>
        <w:gridCol w:w="1920"/>
        <w:gridCol w:w="1200"/>
        <w:gridCol w:w="1440"/>
      </w:tblGrid>
      <w:tr w:rsidR="007657A8" w:rsidRPr="002A774F" w:rsidTr="00DA2B86">
        <w:trPr>
          <w:trHeight w:val="6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год, предшествующий</w:t>
            </w:r>
          </w:p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</w:tr>
      <w:tr w:rsidR="007657A8" w:rsidRPr="002A774F" w:rsidTr="00DA2B86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пациентов, обученных в "школах",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всего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AB1EF6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AB1EF6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AB1EF6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-17,3%</w:t>
            </w:r>
          </w:p>
        </w:tc>
      </w:tr>
      <w:tr w:rsidR="007657A8" w:rsidRPr="002A774F" w:rsidTr="00DA2B86">
        <w:trPr>
          <w:trHeight w:val="4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Default="007657A8" w:rsidP="00DA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том числе: школе для беременных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AB1EF6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AB1EF6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AB1EF6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-25,4%</w:t>
            </w:r>
          </w:p>
        </w:tc>
      </w:tr>
      <w:tr w:rsidR="007657A8" w:rsidRPr="002A774F" w:rsidTr="00DA2B86"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Default="007657A8" w:rsidP="00DA2B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школе для пациентов сахарным диабетом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AB1EF6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AB1EF6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AB1EF6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57A8" w:rsidRPr="002A774F" w:rsidRDefault="007657A8" w:rsidP="007657A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7657A8" w:rsidRPr="002A774F" w:rsidRDefault="007657A8" w:rsidP="007657A8">
      <w:pPr>
        <w:widowControl w:val="0"/>
        <w:tabs>
          <w:tab w:val="left" w:pos="676"/>
        </w:tabs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7657A8" w:rsidRDefault="007657A8" w:rsidP="007657A8">
      <w:pPr>
        <w:widowControl w:val="0"/>
        <w:tabs>
          <w:tab w:val="left" w:pos="1741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657A8" w:rsidRPr="002A774F" w:rsidRDefault="007657A8" w:rsidP="007657A8">
      <w:pPr>
        <w:widowControl w:val="0"/>
        <w:tabs>
          <w:tab w:val="left" w:pos="1741"/>
        </w:tabs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 Показатели здоровья населения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3.3. Взрослые (18 лет и старше)</w:t>
      </w:r>
    </w:p>
    <w:p w:rsidR="007657A8" w:rsidRPr="00331288" w:rsidRDefault="007657A8" w:rsidP="007657A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Численност</w:t>
      </w:r>
      <w:r>
        <w:rPr>
          <w:rFonts w:ascii="Times New Roman" w:eastAsia="Calibri" w:hAnsi="Times New Roman" w:cs="Times New Roman"/>
          <w:sz w:val="20"/>
          <w:szCs w:val="20"/>
        </w:rPr>
        <w:t xml:space="preserve">ь населения 18 лет и старше: </w:t>
      </w:r>
      <w:r>
        <w:rPr>
          <w:rFonts w:ascii="Times New Roman" w:eastAsia="Calibri" w:hAnsi="Times New Roman" w:cs="Times New Roman"/>
          <w:b/>
          <w:sz w:val="20"/>
          <w:szCs w:val="20"/>
        </w:rPr>
        <w:t>26 116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682"/>
        <w:gridCol w:w="3891"/>
        <w:gridCol w:w="1679"/>
        <w:gridCol w:w="1788"/>
        <w:gridCol w:w="1316"/>
      </w:tblGrid>
      <w:tr w:rsidR="007657A8" w:rsidRPr="002A774F" w:rsidTr="00DA2B86">
        <w:trPr>
          <w:trHeight w:val="6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      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за год,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предшествующий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изменений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7657A8" w:rsidRPr="002A774F" w:rsidTr="00DA2B86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Зарегистрировано заболеваний -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26 091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32 169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-18,9</w:t>
            </w:r>
          </w:p>
        </w:tc>
      </w:tr>
      <w:tr w:rsidR="007657A8" w:rsidRPr="002A774F" w:rsidTr="00DA2B86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Инфекционные и паразитарные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болезни 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-1,9</w:t>
            </w:r>
          </w:p>
        </w:tc>
      </w:tr>
      <w:tr w:rsidR="007657A8" w:rsidRPr="002A774F" w:rsidTr="00DA2B86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Новообразования - всего, из них: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-42,3</w:t>
            </w:r>
          </w:p>
        </w:tc>
      </w:tr>
      <w:tr w:rsidR="007657A8" w:rsidRPr="002A774F" w:rsidTr="00DA2B86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Злокачественные новообразования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7A8" w:rsidRPr="002A774F" w:rsidTr="00DA2B86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эндокринной системы,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расстройства питания и нарушения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обмена веществ - всего, из них: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1715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+0,1</w:t>
            </w:r>
          </w:p>
        </w:tc>
      </w:tr>
      <w:tr w:rsidR="007657A8" w:rsidRPr="002A774F" w:rsidTr="00DA2B86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щитовидной железы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+2,2</w:t>
            </w:r>
          </w:p>
        </w:tc>
      </w:tr>
      <w:tr w:rsidR="007657A8" w:rsidRPr="002A774F" w:rsidTr="00DA2B86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Сахарный диабет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+1,2</w:t>
            </w:r>
          </w:p>
        </w:tc>
      </w:tr>
      <w:tr w:rsidR="007657A8" w:rsidRPr="002A774F" w:rsidTr="00DA2B86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нервной системы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-18,6</w:t>
            </w:r>
          </w:p>
        </w:tc>
      </w:tr>
      <w:tr w:rsidR="007657A8" w:rsidRPr="002A774F" w:rsidTr="00DA2B86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системы кровообращения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7803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8408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-7,2</w:t>
            </w:r>
          </w:p>
        </w:tc>
      </w:tr>
      <w:tr w:rsidR="007657A8" w:rsidRPr="002A774F" w:rsidTr="00DA2B86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Болезни, характеризующиеся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повышенным кровяным давлением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2714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-4,7</w:t>
            </w:r>
          </w:p>
        </w:tc>
      </w:tr>
      <w:tr w:rsidR="007657A8" w:rsidRPr="002A774F" w:rsidTr="00DA2B86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Ишемическая болезнь сердца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2695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-9,6</w:t>
            </w:r>
          </w:p>
        </w:tc>
      </w:tr>
      <w:tr w:rsidR="007657A8" w:rsidRPr="002A774F" w:rsidTr="00DA2B86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Острый инфаркт миокарда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657A8" w:rsidRPr="002A774F" w:rsidTr="00DA2B86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Цереброваскулярные болезни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1686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-8,8</w:t>
            </w:r>
          </w:p>
        </w:tc>
      </w:tr>
      <w:tr w:rsidR="007657A8" w:rsidRPr="002A774F" w:rsidTr="00DA2B86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Острые респираторные инфекции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нижних дыхательных путей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+26,0</w:t>
            </w:r>
          </w:p>
        </w:tc>
      </w:tr>
      <w:tr w:rsidR="007657A8" w:rsidRPr="002A774F" w:rsidTr="00DA2B86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органов пищеварения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2478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+0,6</w:t>
            </w:r>
          </w:p>
        </w:tc>
      </w:tr>
      <w:tr w:rsidR="007657A8" w:rsidRPr="002A774F" w:rsidTr="00DA2B86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костно-мышечной системы и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соединительной ткани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2926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+2,5</w:t>
            </w:r>
          </w:p>
        </w:tc>
      </w:tr>
      <w:tr w:rsidR="007657A8" w:rsidRPr="002A774F" w:rsidTr="00DA2B86"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мочеполовой системы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1298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-53,7</w:t>
            </w:r>
          </w:p>
        </w:tc>
      </w:tr>
      <w:tr w:rsidR="007657A8" w:rsidRPr="002A774F" w:rsidTr="00DA2B86">
        <w:trPr>
          <w:trHeight w:val="4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глаза и его придаточного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аппарата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2383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+13,6</w:t>
            </w:r>
          </w:p>
        </w:tc>
      </w:tr>
      <w:tr w:rsidR="007657A8" w:rsidRPr="002A774F" w:rsidTr="00DA2B86">
        <w:trPr>
          <w:trHeight w:val="6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Травмы, отравления и некоторые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другие последствия воздействия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внешних причин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+13,3</w:t>
            </w:r>
          </w:p>
        </w:tc>
      </w:tr>
    </w:tbl>
    <w:p w:rsidR="007657A8" w:rsidRPr="002A774F" w:rsidRDefault="007657A8" w:rsidP="007657A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7657A8" w:rsidRDefault="007657A8" w:rsidP="007657A8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</w:p>
    <w:p w:rsidR="007657A8" w:rsidRPr="002A774F" w:rsidRDefault="007657A8" w:rsidP="007657A8">
      <w:pPr>
        <w:widowControl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lastRenderedPageBreak/>
        <w:t>3.4. Взрослые старше трудоспособного возраста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(с 55 лет у женщин и с 60 лет у мужчин)</w:t>
      </w:r>
    </w:p>
    <w:p w:rsidR="007657A8" w:rsidRPr="00331288" w:rsidRDefault="007657A8" w:rsidP="007657A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 xml:space="preserve">Численность населения старше трудоспособного возраста: </w:t>
      </w:r>
      <w:r>
        <w:rPr>
          <w:rFonts w:ascii="Times New Roman" w:eastAsia="Calibri" w:hAnsi="Times New Roman" w:cs="Times New Roman"/>
          <w:b/>
          <w:sz w:val="20"/>
          <w:szCs w:val="20"/>
        </w:rPr>
        <w:t>9139</w:t>
      </w:r>
    </w:p>
    <w:p w:rsidR="007657A8" w:rsidRPr="002A774F" w:rsidRDefault="007657A8" w:rsidP="007657A8">
      <w:pPr>
        <w:widowControl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/>
      </w:tblPr>
      <w:tblGrid>
        <w:gridCol w:w="681"/>
        <w:gridCol w:w="3887"/>
        <w:gridCol w:w="1679"/>
        <w:gridCol w:w="1793"/>
        <w:gridCol w:w="1316"/>
      </w:tblGrid>
      <w:tr w:rsidR="007657A8" w:rsidRPr="002A774F" w:rsidTr="00DA2B86">
        <w:trPr>
          <w:trHeight w:val="6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      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за год,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предшествующий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Динамика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изменений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показателя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7657A8" w:rsidRPr="002A774F" w:rsidTr="00DA2B86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Зарегистрировано заболеваний -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14 297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14578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-1,9</w:t>
            </w:r>
          </w:p>
        </w:tc>
      </w:tr>
      <w:tr w:rsidR="007657A8" w:rsidRPr="002A774F" w:rsidTr="00DA2B86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Инфекционные и паразитарные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болезни 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-6,4</w:t>
            </w:r>
          </w:p>
        </w:tc>
      </w:tr>
      <w:tr w:rsidR="007657A8" w:rsidRPr="002A774F" w:rsidTr="00DA2B86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Новообразования - всего, из них: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+0,8</w:t>
            </w:r>
          </w:p>
        </w:tc>
      </w:tr>
      <w:tr w:rsidR="007657A8" w:rsidRPr="002A774F" w:rsidTr="00DA2B86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Злокачественные новообразования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57A8" w:rsidRPr="002A774F" w:rsidTr="00DA2B86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эндокринной системы,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расстройства питания и нарушения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обмена веществ - всего, из них: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-0,8</w:t>
            </w:r>
          </w:p>
        </w:tc>
      </w:tr>
      <w:tr w:rsidR="007657A8" w:rsidRPr="002A774F" w:rsidTr="00DA2B86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щитовидной железы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+10,0</w:t>
            </w:r>
          </w:p>
        </w:tc>
      </w:tr>
      <w:tr w:rsidR="007657A8" w:rsidRPr="002A774F" w:rsidTr="00DA2B86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Сахарный диабет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-6,0</w:t>
            </w:r>
          </w:p>
        </w:tc>
      </w:tr>
      <w:tr w:rsidR="007657A8" w:rsidRPr="002A774F" w:rsidTr="00DA2B86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нервной системы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-10,4</w:t>
            </w:r>
          </w:p>
        </w:tc>
      </w:tr>
      <w:tr w:rsidR="007657A8" w:rsidRPr="002A774F" w:rsidTr="00DA2B86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системы кровообращения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5900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-5,5</w:t>
            </w:r>
          </w:p>
        </w:tc>
      </w:tr>
      <w:tr w:rsidR="007657A8" w:rsidRPr="002A774F" w:rsidTr="00DA2B86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Болезни, характеризующиеся   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повышенным кровяным давлением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-7,4</w:t>
            </w:r>
          </w:p>
        </w:tc>
      </w:tr>
      <w:tr w:rsidR="007657A8" w:rsidRPr="002A774F" w:rsidTr="00DA2B86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Ишемическая болезнь сердца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2326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-5,4</w:t>
            </w:r>
          </w:p>
        </w:tc>
      </w:tr>
      <w:tr w:rsidR="007657A8" w:rsidRPr="002A774F" w:rsidTr="00DA2B86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Острый инфаркт миокарда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7657A8" w:rsidRPr="002A774F" w:rsidTr="00DA2B86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Цереброваскулярные болезни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-6,6</w:t>
            </w:r>
          </w:p>
        </w:tc>
      </w:tr>
      <w:tr w:rsidR="007657A8" w:rsidRPr="002A774F" w:rsidTr="00DA2B86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Острые респираторные инфекции 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нижних дыхательных путей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+175</w:t>
            </w:r>
          </w:p>
        </w:tc>
      </w:tr>
      <w:tr w:rsidR="007657A8" w:rsidRPr="002A774F" w:rsidTr="00DA2B86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органов пищеварения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+6,2</w:t>
            </w:r>
          </w:p>
        </w:tc>
      </w:tr>
      <w:tr w:rsidR="007657A8" w:rsidRPr="002A774F" w:rsidTr="00DA2B86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Болезни костно-мышечной системы и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соединительной ткани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+13,6</w:t>
            </w:r>
          </w:p>
        </w:tc>
      </w:tr>
      <w:tr w:rsidR="007657A8" w:rsidRPr="002A774F" w:rsidTr="00DA2B86"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мочеполовой системы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+2,4</w:t>
            </w:r>
          </w:p>
        </w:tc>
      </w:tr>
      <w:tr w:rsidR="007657A8" w:rsidRPr="002A774F" w:rsidTr="00DA2B86">
        <w:trPr>
          <w:trHeight w:val="4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Болезни глаза и его придаточного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аппарата      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1618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+21,8</w:t>
            </w:r>
          </w:p>
        </w:tc>
      </w:tr>
      <w:tr w:rsidR="007657A8" w:rsidRPr="002A774F" w:rsidTr="00DA2B86">
        <w:trPr>
          <w:trHeight w:val="6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3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2A774F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Травмы, отравления и некоторые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другие последствия воздействия   </w:t>
            </w:r>
            <w:r w:rsidRPr="002A774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внешних причин                   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A8" w:rsidRPr="00F61544" w:rsidRDefault="007657A8" w:rsidP="00DA2B8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-24,0</w:t>
            </w:r>
          </w:p>
        </w:tc>
      </w:tr>
    </w:tbl>
    <w:p w:rsidR="007657A8" w:rsidRPr="002A774F" w:rsidRDefault="007657A8" w:rsidP="007657A8">
      <w:pPr>
        <w:widowControl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</w:p>
    <w:p w:rsidR="007657A8" w:rsidRDefault="007657A8" w:rsidP="007657A8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A774F">
        <w:rPr>
          <w:rFonts w:ascii="Times New Roman" w:eastAsia="Calibri" w:hAnsi="Times New Roman" w:cs="Times New Roman"/>
          <w:sz w:val="20"/>
          <w:szCs w:val="20"/>
        </w:rPr>
        <w:t> 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В структуре общей заболеваемости населения лидируют болезни системы кровообращения, </w:t>
      </w:r>
      <w:r w:rsidRPr="008E73A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на втором месте – болезни органов дыхания,  на третьем месте - заболевания костно-мышечной системы и соединительной ткани. В структуре общей заболеваемости лиц </w:t>
      </w:r>
      <w:r w:rsidRPr="002A774F">
        <w:rPr>
          <w:rFonts w:ascii="Times New Roman" w:eastAsia="Calibri" w:hAnsi="Times New Roman" w:cs="Times New Roman"/>
          <w:sz w:val="20"/>
          <w:szCs w:val="20"/>
        </w:rPr>
        <w:t>старше трудоспособного возраста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так же лидируют болезни системы кровообращения, на втором и третьем местах заболевания костно-мышечной системы и болезни глаза соответственно.</w:t>
      </w:r>
    </w:p>
    <w:p w:rsidR="007657A8" w:rsidRDefault="007657A8" w:rsidP="007657A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7A8" w:rsidRDefault="007657A8" w:rsidP="007657A8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657A8" w:rsidRDefault="007657A8" w:rsidP="007657A8">
      <w:pPr>
        <w:spacing w:after="120" w:line="240" w:lineRule="auto"/>
        <w:jc w:val="center"/>
        <w:rPr>
          <w:rFonts w:ascii="Calibri" w:eastAsia="Calibri" w:hAnsi="Calibri" w:cs="Calibri"/>
          <w:b/>
        </w:rPr>
      </w:pPr>
    </w:p>
    <w:p w:rsidR="00276026" w:rsidRDefault="00276026"/>
    <w:sectPr w:rsidR="00276026" w:rsidSect="003D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657A8"/>
    <w:rsid w:val="00276026"/>
    <w:rsid w:val="007657A8"/>
    <w:rsid w:val="00A8465A"/>
    <w:rsid w:val="00BA4986"/>
    <w:rsid w:val="00F9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DD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657A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1690</Words>
  <Characters>9635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2018-03-27T10:52:00Z</dcterms:created>
  <dcterms:modified xsi:type="dcterms:W3CDTF">2018-03-27T10:53:00Z</dcterms:modified>
</cp:coreProperties>
</file>