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FB" w:rsidRPr="00943FFB" w:rsidRDefault="00943FFB" w:rsidP="0094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3FFB" w:rsidRPr="00943FFB" w:rsidRDefault="00943FFB" w:rsidP="0094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F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3FFB" w:rsidRPr="00943FFB" w:rsidRDefault="00943FFB" w:rsidP="0094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FB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943FFB" w:rsidRPr="00943FFB" w:rsidRDefault="00943FFB" w:rsidP="00943FF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FFB">
        <w:rPr>
          <w:rFonts w:ascii="Times New Roman" w:hAnsi="Times New Roman" w:cs="Times New Roman"/>
          <w:b/>
          <w:sz w:val="28"/>
          <w:szCs w:val="28"/>
        </w:rPr>
        <w:tab/>
      </w:r>
    </w:p>
    <w:p w:rsidR="00943FFB" w:rsidRPr="00943FFB" w:rsidRDefault="00943FFB" w:rsidP="00943F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3FF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943FFB" w:rsidRPr="00943FFB" w:rsidRDefault="00943FFB" w:rsidP="00943FF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43FFB" w:rsidRPr="00943FFB" w:rsidRDefault="00943FFB" w:rsidP="00943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27.03.2014г. №41/6</w:t>
      </w:r>
    </w:p>
    <w:p w:rsidR="00943FFB" w:rsidRDefault="00943FFB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FB" w:rsidRDefault="00943FFB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FB" w:rsidRDefault="00943FFB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II квартал 2014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F1169">
        <w:rPr>
          <w:rFonts w:eastAsiaTheme="minorHAnsi"/>
          <w:lang w:eastAsia="en-US"/>
        </w:rPr>
        <w:t xml:space="preserve"> на II квартал 2014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633AD7" w:rsidRDefault="00633AD7" w:rsidP="00024A49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4A49" w:rsidRPr="00024A49" w:rsidRDefault="00633AD7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Теплый Стан Смирнова М.Н. </w:t>
      </w:r>
    </w:p>
    <w:p w:rsidR="00943FFB" w:rsidRPr="00943FFB" w:rsidRDefault="00943FFB" w:rsidP="00943FFB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43FFB">
        <w:rPr>
          <w:rFonts w:ascii="Times New Roman" w:hAnsi="Times New Roman" w:cs="Times New Roman"/>
          <w:i/>
          <w:sz w:val="28"/>
          <w:szCs w:val="28"/>
        </w:rPr>
        <w:t>Результаты голосования:        «За» - 10        «Против» - 0      «Воздержались» - 0</w:t>
      </w:r>
      <w:r w:rsidRPr="00943FFB">
        <w:rPr>
          <w:rFonts w:ascii="Times New Roman" w:hAnsi="Times New Roman" w:cs="Times New Roman"/>
        </w:rPr>
        <w:t xml:space="preserve">             </w:t>
      </w:r>
    </w:p>
    <w:p w:rsidR="00943FFB" w:rsidRPr="00943FFB" w:rsidRDefault="00943FFB" w:rsidP="00943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FB" w:rsidRPr="00943FFB" w:rsidRDefault="00943FFB" w:rsidP="00943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FF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943FFB" w:rsidRPr="00943FFB" w:rsidRDefault="00943FFB" w:rsidP="00943F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FFB">
        <w:rPr>
          <w:rFonts w:ascii="Times New Roman" w:hAnsi="Times New Roman" w:cs="Times New Roman"/>
          <w:b/>
          <w:sz w:val="28"/>
          <w:szCs w:val="28"/>
        </w:rPr>
        <w:t>Теплый Стан                                                                           М.Н. Смирнов</w:t>
      </w:r>
    </w:p>
    <w:p w:rsidR="00024A49" w:rsidRDefault="006100FA" w:rsidP="006100FA">
      <w:pPr>
        <w:ind w:firstLine="5954"/>
        <w:jc w:val="both"/>
        <w:rPr>
          <w:sz w:val="28"/>
          <w:szCs w:val="28"/>
        </w:rPr>
        <w:sectPr w:rsidR="00024A49" w:rsidSect="00943FF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24A49" w:rsidRPr="00024A49" w:rsidRDefault="00024A49" w:rsidP="00024A49">
      <w:pPr>
        <w:tabs>
          <w:tab w:val="left" w:pos="4320"/>
        </w:tabs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43FFB">
        <w:rPr>
          <w:rFonts w:ascii="Times New Roman" w:hAnsi="Times New Roman" w:cs="Times New Roman"/>
          <w:b/>
          <w:sz w:val="24"/>
          <w:szCs w:val="24"/>
        </w:rPr>
        <w:t>27.03.2014г. №41/6</w:t>
      </w: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49" w:rsidRP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24A49" w:rsidRP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 xml:space="preserve">Глава  управы </w:t>
      </w:r>
    </w:p>
    <w:p w:rsidR="00024A49" w:rsidRPr="00024A49" w:rsidRDefault="00024A49" w:rsidP="00024A49">
      <w:pPr>
        <w:spacing w:after="0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>района Теплый Стан</w:t>
      </w:r>
    </w:p>
    <w:p w:rsidR="00024A49" w:rsidRPr="00024A49" w:rsidRDefault="00024A49" w:rsidP="0002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__________П.М. Журавлев </w:t>
      </w:r>
    </w:p>
    <w:p w:rsidR="00024A49" w:rsidRPr="00024A49" w:rsidRDefault="00024A49" w:rsidP="00024A49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                             «___»_______________2014 г.</w:t>
      </w:r>
    </w:p>
    <w:p w:rsidR="00024A49" w:rsidRPr="00024A49" w:rsidRDefault="00024A49" w:rsidP="00024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49" w:rsidRPr="00FF1169" w:rsidRDefault="00FF1169" w:rsidP="002D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2D14C8" w:rsidRP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водный районный календарный план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D14C8" w:rsidRP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F11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14C8" w:rsidRPr="00FF11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24A49" w:rsidRPr="00FF1169">
        <w:rPr>
          <w:rFonts w:ascii="Times New Roman" w:hAnsi="Times New Roman" w:cs="Times New Roman"/>
          <w:b/>
          <w:sz w:val="28"/>
          <w:szCs w:val="28"/>
        </w:rPr>
        <w:t xml:space="preserve"> квартал  2014 года</w:t>
      </w:r>
      <w:r w:rsidRPr="00FF1169">
        <w:rPr>
          <w:rFonts w:ascii="Times New Roman" w:hAnsi="Times New Roman" w:cs="Times New Roman"/>
          <w:b/>
          <w:sz w:val="28"/>
          <w:szCs w:val="28"/>
        </w:rPr>
        <w:t>.</w:t>
      </w:r>
    </w:p>
    <w:p w:rsidR="002D14C8" w:rsidRPr="002D14C8" w:rsidRDefault="002D14C8" w:rsidP="002D14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4987" w:type="pct"/>
        <w:tblLook w:val="04A0"/>
      </w:tblPr>
      <w:tblGrid>
        <w:gridCol w:w="756"/>
        <w:gridCol w:w="4477"/>
        <w:gridCol w:w="1929"/>
        <w:gridCol w:w="3333"/>
        <w:gridCol w:w="1808"/>
        <w:gridCol w:w="2445"/>
      </w:tblGrid>
      <w:tr w:rsidR="00024A49" w:rsidRPr="00024A49" w:rsidTr="00024A49">
        <w:trPr>
          <w:trHeight w:val="725"/>
        </w:trPr>
        <w:tc>
          <w:tcPr>
            <w:tcW w:w="256" w:type="pct"/>
            <w:vAlign w:val="center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18" w:type="pct"/>
            <w:vAlign w:val="center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4" w:type="pct"/>
            <w:vAlign w:val="center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130" w:type="pct"/>
            <w:vAlign w:val="center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(Ф.И.О., должность)</w:t>
            </w:r>
          </w:p>
        </w:tc>
      </w:tr>
      <w:tr w:rsidR="00024A49" w:rsidRPr="00024A49" w:rsidTr="00024A49">
        <w:trPr>
          <w:trHeight w:val="725"/>
        </w:trPr>
        <w:tc>
          <w:tcPr>
            <w:tcW w:w="5000" w:type="pct"/>
            <w:gridSpan w:val="6"/>
            <w:vAlign w:val="center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 МЕРОПРИЯТИЯ</w:t>
            </w:r>
          </w:p>
        </w:tc>
      </w:tr>
      <w:tr w:rsidR="00024A49" w:rsidRPr="00024A49" w:rsidTr="00024A49">
        <w:trPr>
          <w:trHeight w:val="149"/>
        </w:trPr>
        <w:tc>
          <w:tcPr>
            <w:tcW w:w="5000" w:type="pct"/>
            <w:gridSpan w:val="6"/>
          </w:tcPr>
          <w:p w:rsidR="00024A49" w:rsidRPr="002D14C8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4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</w:tr>
      <w:tr w:rsidR="00024A49" w:rsidRPr="00024A49" w:rsidTr="002D14C8">
        <w:trPr>
          <w:trHeight w:val="90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05.04.2014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4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2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05.04.2014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2D14C8">
        <w:trPr>
          <w:trHeight w:val="55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настольных игр 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ЦСО Теплый Стан: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Профсоюзная 142 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2D14C8">
        <w:trPr>
          <w:trHeight w:val="47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посвященный Дню Космонавтики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</w:t>
            </w:r>
            <w:r w:rsidRPr="000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135-1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pct"/>
          </w:tcPr>
          <w:p w:rsidR="00024A49" w:rsidRPr="002D14C8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3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2D14C8">
        <w:trPr>
          <w:trHeight w:val="56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2D14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69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117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Лёгкоатлетическое троеборье 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«Шиповка Юных» 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программа – 7-8 класс</w:t>
            </w:r>
          </w:p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15.04 2014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№126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 Академика Варги, дом. 32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№1101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 Академика Варги, дом. 34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стадион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74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мини-футболу на призы главы управы среди молодежных команд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ЦО №109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д.20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117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Президентское многоборье</w:t>
            </w:r>
          </w:p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18.04 2014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ГБОУ СОШ №126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 Академика Варги, дом. 32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ГБОУ СОШ №1101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 Академика Варги, дом. 34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Межшкольный стадион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93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19.04.2014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4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38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19.04.2014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117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Отборочные соревнования Районная Спартакиада допризывной молодежи  (весна) – ОФП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-бег на 100 м.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-подтягивание из виса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-метание гранаты 500 гр.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- кросс на 1000м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- плавание 50м</w:t>
            </w:r>
          </w:p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призы управы района 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ГБОУ СОШ №865      ул. Профсоюзная, 142-5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 гимназии № 1532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Тёплый Стан,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дом.13-3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Бассейн "Солнечный"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83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6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2D14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39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5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 для одарённых детей (дошкольники)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381"/>
        </w:trPr>
        <w:tc>
          <w:tcPr>
            <w:tcW w:w="5000" w:type="pct"/>
            <w:gridSpan w:val="6"/>
          </w:tcPr>
          <w:p w:rsidR="00024A49" w:rsidRPr="002D14C8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4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024A49" w:rsidRPr="00024A49" w:rsidTr="002D14C8">
        <w:trPr>
          <w:trHeight w:val="892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2D14C8">
        <w:trPr>
          <w:trHeight w:val="55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29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840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самбо,  посвященный 69-годовщине Победы в ВОВ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41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Военно- спортивные игры, посвященные Дню Победы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З/О  Тропарево 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117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 по шахматам 2-тур «Территория игры - территория Победы» в рамках программы Спортивное долголетие посвященный Дню Победы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9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дворовый праздник ко Дню Победы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1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56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праздник « Салют победе» 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Ленинский пр. 135-1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840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5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2D14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55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82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игра, посвященная  69-ой годовщине Победы в Великой Отечественной войне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« 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83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65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2D14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29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27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720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7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2D14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5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825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2D14C8">
        <w:trPr>
          <w:trHeight w:val="56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2D14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2D14C8">
        <w:trPr>
          <w:trHeight w:val="830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2D14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2D14C8">
        <w:trPr>
          <w:trHeight w:val="41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«Дельфинёнок»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00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Весенний марафон.</w:t>
            </w:r>
          </w:p>
          <w:p w:rsidR="00024A49" w:rsidRPr="00024A49" w:rsidRDefault="00024A49" w:rsidP="00024A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Участвуют команды детских садов.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42D" w:rsidRPr="00024A49" w:rsidRDefault="0041542D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1101</w:t>
            </w:r>
          </w:p>
          <w:p w:rsidR="00024A49" w:rsidRPr="00024A49" w:rsidRDefault="00024A49" w:rsidP="00024A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Ак Варги д.32а</w:t>
            </w:r>
          </w:p>
          <w:p w:rsidR="00024A49" w:rsidRPr="00024A49" w:rsidRDefault="00024A49" w:rsidP="004154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  <w:r w:rsidRPr="0002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358"/>
        </w:trPr>
        <w:tc>
          <w:tcPr>
            <w:tcW w:w="5000" w:type="pct"/>
            <w:gridSpan w:val="6"/>
          </w:tcPr>
          <w:p w:rsidR="00024A49" w:rsidRPr="0041542D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</w:tr>
      <w:tr w:rsidR="00024A49" w:rsidRPr="00024A49" w:rsidTr="0041542D">
        <w:trPr>
          <w:trHeight w:val="75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защиты детей «Сильные, ловки, </w:t>
            </w:r>
            <w:r w:rsidRPr="0002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смелые»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Ак. Варги д.28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609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«Спортивное лето» праздник ко Дню Защиты детей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02.06.</w:t>
            </w: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41542D">
        <w:trPr>
          <w:trHeight w:val="56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Спартакиада оздоровительных лагерей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№1532  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   ул. Тёплый Стан, 13-3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56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5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4154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41542D">
        <w:trPr>
          <w:trHeight w:val="835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46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61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4154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41542D">
        <w:trPr>
          <w:trHeight w:val="839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36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65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4154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41542D">
        <w:trPr>
          <w:trHeight w:val="843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2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698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теннису, посвященный 69-й годовщине Парада Победы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34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419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«Физкультсуббота</w:t>
            </w:r>
            <w:r w:rsidR="004154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28.06.2014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024A49">
        <w:trPr>
          <w:trHeight w:val="767"/>
        </w:trPr>
        <w:tc>
          <w:tcPr>
            <w:tcW w:w="256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54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A49" w:rsidRPr="00024A49" w:rsidRDefault="00024A49" w:rsidP="00024A4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22" w:type="pct"/>
        <w:tblLook w:val="04A0"/>
      </w:tblPr>
      <w:tblGrid>
        <w:gridCol w:w="818"/>
        <w:gridCol w:w="4426"/>
        <w:gridCol w:w="1954"/>
        <w:gridCol w:w="3261"/>
        <w:gridCol w:w="1844"/>
        <w:gridCol w:w="2548"/>
      </w:tblGrid>
      <w:tr w:rsidR="00024A49" w:rsidRPr="00024A49" w:rsidTr="00024A49">
        <w:tc>
          <w:tcPr>
            <w:tcW w:w="5000" w:type="pct"/>
            <w:gridSpan w:val="6"/>
          </w:tcPr>
          <w:p w:rsidR="00024A49" w:rsidRPr="0041542D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42D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КУЛЬТУРНО-МАССОВЫЕ и ДОСУГОВЫЕ МЕРОПРИЯТИЯ</w:t>
            </w:r>
          </w:p>
        </w:tc>
      </w:tr>
      <w:tr w:rsidR="00024A49" w:rsidRPr="00024A49" w:rsidTr="00024A49">
        <w:trPr>
          <w:trHeight w:val="315"/>
        </w:trPr>
        <w:tc>
          <w:tcPr>
            <w:tcW w:w="5000" w:type="pct"/>
            <w:gridSpan w:val="6"/>
          </w:tcPr>
          <w:p w:rsidR="00024A49" w:rsidRPr="0041542D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</w:tr>
      <w:tr w:rsidR="00024A49" w:rsidRPr="00024A49" w:rsidTr="00024A49">
        <w:trPr>
          <w:trHeight w:val="88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 для жителей всех возрастных категорий – Клуб «Собеседник»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Пансионат ветеранов науки АН РФ Профсоюзная ул., д. 132, корп. 8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69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праздничных, досуговых мероприятий в рамках Клуба старшего поколения «Встреча»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5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«Прекрасная планета Земля»,</w:t>
            </w:r>
          </w:p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Космонавтики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pStyle w:val="1"/>
              <w:jc w:val="center"/>
              <w:rPr>
                <w:b/>
                <w:szCs w:val="24"/>
              </w:rPr>
            </w:pPr>
            <w:r w:rsidRPr="00024A49">
              <w:rPr>
                <w:b/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88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</w:tcBorders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Проведение праздничных, социально-воспитательных мероприятий в рамках Клуба «Дружная семейка» для семей района 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67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</w:tcBorders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Презентация «Свет далёкой звезды 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Академика Варги, 40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НКО Компьютерный клуб</w:t>
            </w:r>
          </w:p>
        </w:tc>
      </w:tr>
      <w:tr w:rsidR="00024A49" w:rsidRPr="00024A49" w:rsidTr="00024A49">
        <w:trPr>
          <w:trHeight w:val="88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авторской песни </w:t>
            </w:r>
          </w:p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«Мини - Грушинка – 2014»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Клуб Творческой Молодежи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 ул. Ак. Варги, д.22а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88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культурно-массовой программы «Пасхальное Чудо».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024A49">
        <w:trPr>
          <w:trHeight w:val="88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программы, посвященной Дню памяти жертв Чернобыльской аварии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41542D">
        <w:trPr>
          <w:trHeight w:val="550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познавательных программ для детей с ОВЗ "Теплый Дом"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5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Большой экологический фестиваль «День Земли»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55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программ для детей дошкольного возраста "Сказки деда Лесоведа"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1101 (здание начальной школы)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Ак Варги д.32 а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336"/>
        </w:trPr>
        <w:tc>
          <w:tcPr>
            <w:tcW w:w="5000" w:type="pct"/>
            <w:gridSpan w:val="6"/>
          </w:tcPr>
          <w:p w:rsidR="00024A49" w:rsidRPr="0041542D" w:rsidRDefault="00024A49" w:rsidP="00024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024A49" w:rsidRPr="00024A49" w:rsidTr="0041542D">
        <w:trPr>
          <w:trHeight w:val="46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«День весны и труда»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 для жителей всех возрастных категорий – Клуб «Собеседник»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1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праздничной концертной программы, посвященной Дню Победы.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«Победителям славы!», посвященная  69-ой годовщине Победы в  Великой Отечественной войне 1941-1945гг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Дворовый праздник "От Москвы до Берлина"  в честь 69-летия Победы в Великой Отечественной войне 1941-1945г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Профсоюзная д.136-2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00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Дворовый праздник «Песни Победы»  в честь 69-летия Победы в  Великой Отечественной войне 1941-1945г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Ленинский пр. 123-1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15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69-годовщине Победы в ВОВ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Ул, Теплый Стан, 9-4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НКО «Фуэте»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37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Литературная презентация посвященная «Дню Победы»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Академика Варги, 40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pct"/>
          </w:tcPr>
          <w:p w:rsidR="00024A49" w:rsidRPr="00024A49" w:rsidRDefault="0041542D" w:rsidP="0041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НКО «</w:t>
            </w:r>
            <w:r w:rsidR="00024A49"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клуб»</w:t>
            </w:r>
          </w:p>
        </w:tc>
      </w:tr>
      <w:tr w:rsidR="00024A49" w:rsidRPr="00024A49" w:rsidTr="0041542D">
        <w:trPr>
          <w:trHeight w:val="407"/>
        </w:trPr>
        <w:tc>
          <w:tcPr>
            <w:tcW w:w="275" w:type="pct"/>
          </w:tcPr>
          <w:p w:rsidR="00024A49" w:rsidRPr="00024A49" w:rsidRDefault="00024A49" w:rsidP="00024A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49" w:rsidRPr="00024A49" w:rsidRDefault="00024A49" w:rsidP="00024A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Программа «Открытка», посвященная Дню Победы.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Академика Варги, 3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БФ Семья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580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праздничных, досуговых мероприятий в рамках Клуба старшего поколения «Встреча»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688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Праздник «Моя семья – лучшая!», посвященный Международному дню семьи.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50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творческих работ</w:t>
            </w:r>
          </w:p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pStyle w:val="1"/>
              <w:jc w:val="center"/>
              <w:rPr>
                <w:szCs w:val="24"/>
              </w:rPr>
            </w:pPr>
            <w:r w:rsidRPr="00024A49">
              <w:rPr>
                <w:b/>
                <w:szCs w:val="24"/>
              </w:rPr>
              <w:t>ГБУ МЦДС «Спутник</w:t>
            </w:r>
            <w:r w:rsidRPr="00024A49">
              <w:rPr>
                <w:szCs w:val="24"/>
              </w:rPr>
              <w:t>»</w:t>
            </w:r>
          </w:p>
        </w:tc>
      </w:tr>
      <w:tr w:rsidR="00024A49" w:rsidRPr="00024A49" w:rsidTr="0041542D">
        <w:trPr>
          <w:trHeight w:val="57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программы, посвященной Дню семьи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pStyle w:val="1"/>
              <w:jc w:val="center"/>
              <w:rPr>
                <w:b/>
                <w:szCs w:val="24"/>
              </w:rPr>
            </w:pPr>
            <w:r w:rsidRPr="00024A49">
              <w:rPr>
                <w:b/>
                <w:szCs w:val="24"/>
              </w:rPr>
              <w:t>Крутова М.Н.</w:t>
            </w:r>
          </w:p>
        </w:tc>
      </w:tr>
      <w:tr w:rsidR="00024A49" w:rsidRPr="00024A49" w:rsidTr="0041542D">
        <w:trPr>
          <w:trHeight w:val="55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Социально-Познавательная программа ко Дню Семьи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 w:rsidRPr="000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98" w:type="pct"/>
            <w:vAlign w:val="center"/>
          </w:tcPr>
          <w:p w:rsidR="00024A49" w:rsidRPr="00024A49" w:rsidRDefault="00024A49" w:rsidP="0041542D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Ленинский пр., 135, 2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pStyle w:val="1"/>
              <w:jc w:val="center"/>
              <w:rPr>
                <w:b/>
                <w:szCs w:val="24"/>
              </w:rPr>
            </w:pPr>
            <w:r w:rsidRPr="00024A49">
              <w:rPr>
                <w:b/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</w:p>
        </w:tc>
      </w:tr>
      <w:tr w:rsidR="00024A49" w:rsidRPr="00024A49" w:rsidTr="00024A49">
        <w:trPr>
          <w:trHeight w:val="688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Проведение праздничных, социально-воспитательных мероприятий в рамках Клуба «Дружная семейка» для семей района 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18.05.2014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79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познавательных программ для детей с ОВЗ "Теплый Дом"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4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Праздничная, социально-воспитательная программа, посвященная Дню славянской письменности и культуры.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программ для детей дошкольного возраста "Сказки деда Лесоведа"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Детский сад №790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Профсоюзная д. 130 Б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024A49">
        <w:trPr>
          <w:trHeight w:val="357"/>
        </w:trPr>
        <w:tc>
          <w:tcPr>
            <w:tcW w:w="5000" w:type="pct"/>
            <w:gridSpan w:val="6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2D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4A49" w:rsidRPr="00024A49" w:rsidTr="0041542D">
        <w:trPr>
          <w:trHeight w:val="789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«Тропаревское лето!», посвященный Международному дню защиты детей.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53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программы, посвященной Дню Защиты Детей.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значимое, досуговое, познавательное мероприятие «Дорогами сказок», посвященное Пушкинскому дню в России.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68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развлекательных программ для детей в летний период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досуговых, развлекательных, танцевальных программ "Я пригласить хочу на танец Вас"  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834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 для жителей всех возрастных категорий – Клуб «Собеседник»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Пансионат ветеранов труда №6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3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городских оздоровительных лагерей «Фабрика звезд Теплого Стана»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44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развлекательных программ для детей в летний период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41542D">
        <w:trPr>
          <w:trHeight w:val="47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 "Алло! Мы ищем таланты!"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1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5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праздничных, досуговых мероприятий в рамках Клуба старшего поколения «Встреча»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62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познавательных программ для детей с ОВЗ "Теплый Дом"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19.06.2014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0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развлекательных программ для детей в летний период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024A49">
        <w:trPr>
          <w:trHeight w:val="936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досуговых, развлекательных, танцевальных программ "Я пригласить хочу на танец Вас"  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21.06.2014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46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22.06.2014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</w:tc>
      </w:tr>
      <w:tr w:rsidR="00024A49" w:rsidRPr="00024A49" w:rsidTr="0041542D">
        <w:trPr>
          <w:trHeight w:val="69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024A49" w:rsidRPr="00024A49" w:rsidRDefault="00024A49" w:rsidP="00415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работ, посвященная Дню Памяти и скорби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pStyle w:val="1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ГБУ МЦДС «Спутник»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МЦДС</w:t>
            </w:r>
          </w:p>
          <w:p w:rsidR="00024A49" w:rsidRPr="00024A49" w:rsidRDefault="00024A49" w:rsidP="0041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«Спутник»</w:t>
            </w:r>
          </w:p>
        </w:tc>
      </w:tr>
      <w:tr w:rsidR="00024A49" w:rsidRPr="00024A49" w:rsidTr="0041542D">
        <w:trPr>
          <w:trHeight w:val="834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22.06.2014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03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развлекательных программ для детей в летний период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главы 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Крутова М.Н.</w:t>
            </w:r>
          </w:p>
        </w:tc>
      </w:tr>
      <w:tr w:rsidR="00024A49" w:rsidRPr="00024A49" w:rsidTr="0041542D">
        <w:trPr>
          <w:trHeight w:val="431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 "Алло! Мы ищем таланты!"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28.06.2014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9" w:rsidRPr="00024A49" w:rsidTr="0041542D">
        <w:trPr>
          <w:trHeight w:val="722"/>
        </w:trPr>
        <w:tc>
          <w:tcPr>
            <w:tcW w:w="275" w:type="pct"/>
          </w:tcPr>
          <w:p w:rsidR="00024A49" w:rsidRPr="00024A49" w:rsidRDefault="00024A49" w:rsidP="00024A49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024A49" w:rsidRPr="00024A49" w:rsidRDefault="00024A49" w:rsidP="00024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6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29.06.2014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8" w:type="pct"/>
          </w:tcPr>
          <w:p w:rsidR="00024A49" w:rsidRPr="00024A49" w:rsidRDefault="00024A49" w:rsidP="00024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З/О  Тропарево</w:t>
            </w:r>
          </w:p>
        </w:tc>
        <w:tc>
          <w:tcPr>
            <w:tcW w:w="621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49">
              <w:rPr>
                <w:rFonts w:ascii="Times New Roman" w:hAnsi="Times New Roman" w:cs="Times New Roman"/>
                <w:b/>
                <w:sz w:val="24"/>
                <w:szCs w:val="24"/>
              </w:rPr>
              <w:t>Управа района</w:t>
            </w:r>
          </w:p>
          <w:p w:rsidR="00024A49" w:rsidRPr="00024A49" w:rsidRDefault="00024A49" w:rsidP="000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A49" w:rsidRPr="00024A49" w:rsidRDefault="00024A49" w:rsidP="00024A49">
      <w:pPr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sz w:val="24"/>
          <w:szCs w:val="24"/>
        </w:rPr>
        <w:tab/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24A49" w:rsidRPr="00024A49" w:rsidRDefault="00024A49" w:rsidP="00024A49">
      <w:pPr>
        <w:rPr>
          <w:rFonts w:ascii="Times New Roman" w:hAnsi="Times New Roman" w:cs="Times New Roman"/>
          <w:b/>
          <w:sz w:val="24"/>
          <w:szCs w:val="24"/>
        </w:rPr>
      </w:pPr>
    </w:p>
    <w:p w:rsidR="00024A49" w:rsidRPr="00024A49" w:rsidRDefault="00024A49" w:rsidP="00024A49">
      <w:pPr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  Финансовое обеспечение мероприятий:</w:t>
      </w:r>
    </w:p>
    <w:p w:rsidR="00024A49" w:rsidRPr="00024A49" w:rsidRDefault="00024A49" w:rsidP="00024A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hAnsi="Times New Roman" w:cs="Times New Roman"/>
          <w:bCs/>
          <w:sz w:val="24"/>
          <w:szCs w:val="24"/>
        </w:rPr>
        <w:t>Физкультурно-оздоровительные, спортивные мероприятия: 620 000 рублей 00 копеек.</w:t>
      </w:r>
    </w:p>
    <w:p w:rsidR="00024A49" w:rsidRPr="00024A49" w:rsidRDefault="00024A49" w:rsidP="00024A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hAnsi="Times New Roman" w:cs="Times New Roman"/>
          <w:sz w:val="24"/>
          <w:szCs w:val="24"/>
        </w:rPr>
        <w:t>Культурно-массовые и досуговые мероприятия: 1 766 250 рублей 00 копеек.</w:t>
      </w:r>
    </w:p>
    <w:p w:rsidR="00024A49" w:rsidRPr="00024A49" w:rsidRDefault="00024A49" w:rsidP="00024A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eastAsia="Calibri" w:hAnsi="Times New Roman" w:cs="Times New Roman"/>
          <w:sz w:val="24"/>
          <w:szCs w:val="24"/>
        </w:rPr>
        <w:t>"Олимпийская зарядка": 441000 рублей 00 копеек.</w:t>
      </w:r>
    </w:p>
    <w:p w:rsidR="00024A49" w:rsidRPr="00024A49" w:rsidRDefault="00024A49" w:rsidP="00024A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eastAsia="Calibri" w:hAnsi="Times New Roman" w:cs="Times New Roman"/>
          <w:sz w:val="24"/>
          <w:szCs w:val="24"/>
        </w:rPr>
        <w:t>Социальный отдел: 763 000 рублей 00 копеек.</w:t>
      </w:r>
    </w:p>
    <w:p w:rsidR="00024A49" w:rsidRPr="00024A49" w:rsidRDefault="00024A49" w:rsidP="00024A49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hAnsi="Times New Roman" w:cs="Times New Roman"/>
          <w:sz w:val="24"/>
          <w:szCs w:val="24"/>
        </w:rPr>
        <w:tab/>
      </w:r>
    </w:p>
    <w:p w:rsidR="00024A49" w:rsidRPr="00024A49" w:rsidRDefault="00024A49" w:rsidP="00024A4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>Заместитель главы управы                                                                                                                                Ю.А. Черницов</w:t>
      </w:r>
    </w:p>
    <w:p w:rsidR="00024A49" w:rsidRPr="00024A49" w:rsidRDefault="00024A49" w:rsidP="00024A49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4A49" w:rsidRPr="00024A49" w:rsidRDefault="00024A49" w:rsidP="00024A4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24A49" w:rsidRPr="00024A49" w:rsidRDefault="00024A49" w:rsidP="00024A4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t>Заместитель главы управы                                                                                                                                М.Н. Крутова</w:t>
      </w:r>
    </w:p>
    <w:p w:rsidR="00024A49" w:rsidRPr="00024A49" w:rsidRDefault="00024A49" w:rsidP="00024A49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4A49" w:rsidRPr="00024A49" w:rsidRDefault="00024A49" w:rsidP="0002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996" w:rsidRPr="00024A49" w:rsidRDefault="00384996" w:rsidP="00024A49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41542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0D" w:rsidRDefault="0006130D" w:rsidP="006100FA">
      <w:pPr>
        <w:spacing w:after="0" w:line="240" w:lineRule="auto"/>
      </w:pPr>
      <w:r>
        <w:separator/>
      </w:r>
    </w:p>
  </w:endnote>
  <w:endnote w:type="continuationSeparator" w:id="1">
    <w:p w:rsidR="0006130D" w:rsidRDefault="0006130D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0D" w:rsidRDefault="0006130D" w:rsidP="006100FA">
      <w:pPr>
        <w:spacing w:after="0" w:line="240" w:lineRule="auto"/>
      </w:pPr>
      <w:r>
        <w:separator/>
      </w:r>
    </w:p>
  </w:footnote>
  <w:footnote w:type="continuationSeparator" w:id="1">
    <w:p w:rsidR="0006130D" w:rsidRDefault="0006130D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0FA"/>
    <w:rsid w:val="00024A49"/>
    <w:rsid w:val="0006130D"/>
    <w:rsid w:val="000C6D92"/>
    <w:rsid w:val="002D14C8"/>
    <w:rsid w:val="00384996"/>
    <w:rsid w:val="0041542D"/>
    <w:rsid w:val="0054154D"/>
    <w:rsid w:val="005B781E"/>
    <w:rsid w:val="005F62B1"/>
    <w:rsid w:val="006100FA"/>
    <w:rsid w:val="00633AD7"/>
    <w:rsid w:val="007B16ED"/>
    <w:rsid w:val="008F3E55"/>
    <w:rsid w:val="00924321"/>
    <w:rsid w:val="00943FFB"/>
    <w:rsid w:val="00A777E0"/>
    <w:rsid w:val="00BA10DF"/>
    <w:rsid w:val="00BA693C"/>
    <w:rsid w:val="00EB5515"/>
    <w:rsid w:val="00F76686"/>
    <w:rsid w:val="00FA090D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2014-03-28T06:32:00Z</cp:lastPrinted>
  <dcterms:created xsi:type="dcterms:W3CDTF">2014-03-05T07:19:00Z</dcterms:created>
  <dcterms:modified xsi:type="dcterms:W3CDTF">2014-03-28T06:34:00Z</dcterms:modified>
</cp:coreProperties>
</file>