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1A" w:rsidRDefault="00A8491A" w:rsidP="00A8491A">
      <w:pPr>
        <w:jc w:val="center"/>
        <w:rPr>
          <w:b/>
          <w:sz w:val="28"/>
          <w:szCs w:val="28"/>
        </w:rPr>
      </w:pPr>
    </w:p>
    <w:p w:rsidR="00A8491A" w:rsidRDefault="00A8491A" w:rsidP="00A8491A">
      <w:pPr>
        <w:jc w:val="center"/>
        <w:rPr>
          <w:b/>
          <w:sz w:val="28"/>
          <w:szCs w:val="28"/>
        </w:rPr>
      </w:pPr>
    </w:p>
    <w:p w:rsidR="00A8491A" w:rsidRDefault="00A8491A" w:rsidP="00A8491A">
      <w:pPr>
        <w:jc w:val="center"/>
        <w:rPr>
          <w:b/>
          <w:sz w:val="28"/>
          <w:szCs w:val="28"/>
        </w:rPr>
      </w:pPr>
    </w:p>
    <w:p w:rsidR="00A8491A" w:rsidRDefault="00A8491A" w:rsidP="00A8491A">
      <w:pPr>
        <w:jc w:val="center"/>
        <w:rPr>
          <w:b/>
          <w:sz w:val="28"/>
          <w:szCs w:val="28"/>
        </w:rPr>
      </w:pPr>
      <w:r>
        <w:rPr>
          <w:b/>
          <w:sz w:val="28"/>
          <w:szCs w:val="28"/>
        </w:rPr>
        <w:t>СОВЕТ ДЕПУТАТОВ</w:t>
      </w:r>
    </w:p>
    <w:p w:rsidR="00A8491A" w:rsidRDefault="00A8491A" w:rsidP="00A8491A">
      <w:pPr>
        <w:jc w:val="center"/>
        <w:rPr>
          <w:b/>
          <w:sz w:val="28"/>
          <w:szCs w:val="28"/>
        </w:rPr>
      </w:pPr>
      <w:r>
        <w:rPr>
          <w:b/>
          <w:sz w:val="28"/>
          <w:szCs w:val="28"/>
        </w:rPr>
        <w:t>МУНИЦИПАЛЬНОГО ОКРУГА</w:t>
      </w:r>
    </w:p>
    <w:p w:rsidR="00A8491A" w:rsidRDefault="00A8491A" w:rsidP="00A8491A">
      <w:pPr>
        <w:jc w:val="center"/>
        <w:rPr>
          <w:b/>
          <w:sz w:val="28"/>
          <w:szCs w:val="28"/>
        </w:rPr>
      </w:pPr>
      <w:r>
        <w:rPr>
          <w:b/>
          <w:sz w:val="28"/>
          <w:szCs w:val="28"/>
        </w:rPr>
        <w:t>ТЕПЛЫЙ СТАН</w:t>
      </w:r>
    </w:p>
    <w:p w:rsidR="00A8491A" w:rsidRDefault="00A8491A" w:rsidP="00A8491A">
      <w:pPr>
        <w:tabs>
          <w:tab w:val="left" w:pos="5580"/>
        </w:tabs>
        <w:rPr>
          <w:b/>
          <w:sz w:val="28"/>
          <w:szCs w:val="28"/>
        </w:rPr>
      </w:pPr>
      <w:r>
        <w:rPr>
          <w:b/>
          <w:sz w:val="28"/>
          <w:szCs w:val="28"/>
        </w:rPr>
        <w:tab/>
      </w:r>
    </w:p>
    <w:p w:rsidR="00A8491A" w:rsidRDefault="00A8491A" w:rsidP="00A8491A">
      <w:pPr>
        <w:jc w:val="center"/>
        <w:rPr>
          <w:b/>
          <w:spacing w:val="20"/>
          <w:sz w:val="28"/>
          <w:szCs w:val="28"/>
        </w:rPr>
      </w:pPr>
      <w:r>
        <w:rPr>
          <w:b/>
          <w:spacing w:val="20"/>
          <w:sz w:val="28"/>
          <w:szCs w:val="28"/>
        </w:rPr>
        <w:t>РЕШЕНИЕ</w:t>
      </w:r>
    </w:p>
    <w:p w:rsidR="00A8491A" w:rsidRDefault="00A8491A" w:rsidP="00A8491A">
      <w:pPr>
        <w:rPr>
          <w:b/>
          <w:spacing w:val="20"/>
          <w:sz w:val="28"/>
          <w:szCs w:val="28"/>
        </w:rPr>
      </w:pPr>
    </w:p>
    <w:p w:rsidR="00A8491A" w:rsidRDefault="00A8491A" w:rsidP="00A8491A">
      <w:pPr>
        <w:jc w:val="both"/>
        <w:rPr>
          <w:b/>
          <w:sz w:val="28"/>
          <w:szCs w:val="28"/>
        </w:rPr>
      </w:pPr>
      <w:r>
        <w:rPr>
          <w:b/>
          <w:sz w:val="28"/>
          <w:szCs w:val="28"/>
        </w:rPr>
        <w:t>10.04.2014г. №42/11</w:t>
      </w:r>
    </w:p>
    <w:p w:rsidR="00A8491A" w:rsidRDefault="00A8491A" w:rsidP="009C0AF3">
      <w:pPr>
        <w:rPr>
          <w:sz w:val="28"/>
          <w:szCs w:val="28"/>
        </w:rPr>
      </w:pPr>
    </w:p>
    <w:p w:rsidR="00A8491A" w:rsidRDefault="00A8491A" w:rsidP="009C0AF3">
      <w:pPr>
        <w:rPr>
          <w:sz w:val="28"/>
          <w:szCs w:val="28"/>
        </w:rPr>
      </w:pPr>
    </w:p>
    <w:p w:rsidR="00A8491A" w:rsidRDefault="00A8491A" w:rsidP="009C0AF3">
      <w:pPr>
        <w:rPr>
          <w:sz w:val="28"/>
          <w:szCs w:val="28"/>
        </w:rPr>
      </w:pPr>
    </w:p>
    <w:p w:rsidR="00C160D6" w:rsidRDefault="00CC7282" w:rsidP="00CC7282">
      <w:pPr>
        <w:tabs>
          <w:tab w:val="left" w:pos="4253"/>
          <w:tab w:val="left" w:pos="4395"/>
        </w:tabs>
        <w:ind w:right="5221"/>
        <w:jc w:val="both"/>
        <w:rPr>
          <w:sz w:val="28"/>
          <w:szCs w:val="28"/>
        </w:rPr>
      </w:pPr>
      <w:r w:rsidRPr="004969EE">
        <w:rPr>
          <w:b/>
          <w:bCs/>
          <w:sz w:val="28"/>
          <w:szCs w:val="28"/>
        </w:rPr>
        <w:t xml:space="preserve">О согласовании адресного перечня </w:t>
      </w:r>
      <w:r w:rsidR="00586345">
        <w:rPr>
          <w:b/>
          <w:bCs/>
          <w:sz w:val="28"/>
          <w:szCs w:val="28"/>
        </w:rPr>
        <w:t>дворовых территорий для посадки древесно-кустарниковой растительности в весенний период 2014 года</w:t>
      </w:r>
    </w:p>
    <w:p w:rsidR="00C160D6" w:rsidRDefault="00C160D6" w:rsidP="00AE2AB3">
      <w:pPr>
        <w:ind w:firstLine="720"/>
        <w:jc w:val="both"/>
        <w:rPr>
          <w:sz w:val="28"/>
          <w:szCs w:val="28"/>
        </w:rPr>
      </w:pPr>
    </w:p>
    <w:p w:rsidR="00343328" w:rsidRPr="005D5DDC" w:rsidRDefault="00825F7E" w:rsidP="005D5DDC">
      <w:pPr>
        <w:pStyle w:val="consplusnormal0"/>
        <w:spacing w:before="0" w:beforeAutospacing="0" w:after="0" w:afterAutospacing="0"/>
        <w:ind w:firstLine="708"/>
        <w:jc w:val="both"/>
        <w:rPr>
          <w:sz w:val="28"/>
          <w:szCs w:val="28"/>
        </w:rPr>
      </w:pPr>
      <w:r>
        <w:rPr>
          <w:sz w:val="28"/>
          <w:szCs w:val="28"/>
        </w:rPr>
        <w:t xml:space="preserve">В целях реализации </w:t>
      </w:r>
      <w:r w:rsidR="00586345">
        <w:rPr>
          <w:sz w:val="28"/>
          <w:szCs w:val="28"/>
        </w:rPr>
        <w:t xml:space="preserve">ч. 2 ст. 1 </w:t>
      </w:r>
      <w:r>
        <w:rPr>
          <w:sz w:val="28"/>
          <w:szCs w:val="28"/>
        </w:rPr>
        <w:t xml:space="preserve">Закона города Москвы от 11.07.2012 №39 «О наделении органов местного самоуправления отдельными полномочиями города Москвы» </w:t>
      </w:r>
    </w:p>
    <w:p w:rsidR="009C6544" w:rsidRPr="005D5DDC" w:rsidRDefault="009C6544" w:rsidP="005D5DDC">
      <w:pPr>
        <w:ind w:firstLine="720"/>
        <w:jc w:val="both"/>
        <w:rPr>
          <w:sz w:val="28"/>
          <w:szCs w:val="28"/>
        </w:rPr>
      </w:pPr>
    </w:p>
    <w:p w:rsidR="00C301AA" w:rsidRPr="005D5DDC" w:rsidRDefault="009C6544" w:rsidP="005D5DDC">
      <w:pPr>
        <w:ind w:firstLine="360"/>
        <w:jc w:val="center"/>
        <w:outlineLvl w:val="0"/>
        <w:rPr>
          <w:b/>
          <w:sz w:val="28"/>
          <w:szCs w:val="28"/>
        </w:rPr>
      </w:pPr>
      <w:r w:rsidRPr="005D5DDC">
        <w:rPr>
          <w:b/>
          <w:sz w:val="28"/>
          <w:szCs w:val="28"/>
        </w:rPr>
        <w:t>СОВЕТ ДЕПУТАТОВ</w:t>
      </w:r>
      <w:r w:rsidR="00C301AA" w:rsidRPr="005D5DDC">
        <w:rPr>
          <w:b/>
          <w:sz w:val="28"/>
          <w:szCs w:val="28"/>
        </w:rPr>
        <w:t xml:space="preserve"> ПРИНЯЛ РЕШЕНИЕ:</w:t>
      </w:r>
    </w:p>
    <w:p w:rsidR="00C301AA" w:rsidRPr="005D5DDC" w:rsidRDefault="00C301AA" w:rsidP="005D5DDC">
      <w:pPr>
        <w:jc w:val="both"/>
        <w:rPr>
          <w:b/>
          <w:sz w:val="28"/>
          <w:szCs w:val="28"/>
        </w:rPr>
      </w:pPr>
    </w:p>
    <w:p w:rsidR="0087685C" w:rsidRPr="00586345" w:rsidRDefault="00586345" w:rsidP="00586345">
      <w:pPr>
        <w:pStyle w:val="afffe"/>
        <w:numPr>
          <w:ilvl w:val="0"/>
          <w:numId w:val="23"/>
        </w:numPr>
        <w:spacing w:after="0" w:line="240" w:lineRule="auto"/>
        <w:ind w:left="0" w:right="-23" w:firstLine="357"/>
        <w:jc w:val="both"/>
        <w:rPr>
          <w:rFonts w:ascii="Times New Roman" w:hAnsi="Times New Roman"/>
          <w:sz w:val="28"/>
          <w:szCs w:val="28"/>
        </w:rPr>
      </w:pPr>
      <w:r w:rsidRPr="00586345">
        <w:rPr>
          <w:rFonts w:ascii="Times New Roman" w:hAnsi="Times New Roman"/>
          <w:sz w:val="28"/>
          <w:szCs w:val="28"/>
        </w:rPr>
        <w:t xml:space="preserve">Согласовать </w:t>
      </w:r>
      <w:r w:rsidRPr="00586345">
        <w:rPr>
          <w:rFonts w:ascii="Times New Roman" w:hAnsi="Times New Roman"/>
          <w:bCs/>
          <w:sz w:val="28"/>
          <w:szCs w:val="28"/>
        </w:rPr>
        <w:t>адресный перечень дворовых территорий для посадки древесно-кустарниковой растительности в весенний период 2014 года согласно приложению к настоящему решению</w:t>
      </w:r>
      <w:r>
        <w:rPr>
          <w:rFonts w:ascii="Times New Roman" w:hAnsi="Times New Roman"/>
          <w:bCs/>
          <w:sz w:val="28"/>
          <w:szCs w:val="28"/>
        </w:rPr>
        <w:t>.</w:t>
      </w:r>
    </w:p>
    <w:p w:rsidR="009919F4" w:rsidRPr="00A8491A" w:rsidRDefault="0087685C" w:rsidP="00A8491A">
      <w:pPr>
        <w:pStyle w:val="a9"/>
        <w:autoSpaceDE w:val="0"/>
        <w:autoSpaceDN w:val="0"/>
        <w:ind w:firstLine="360"/>
      </w:pPr>
      <w:r>
        <w:rPr>
          <w:szCs w:val="28"/>
        </w:rPr>
        <w:t xml:space="preserve">2. </w:t>
      </w:r>
      <w:r w:rsidR="00A8491A">
        <w:t>Направить настоящее решение в Департамент территориальных органов исполнительной власти города Москвы, префектуру Юго-Западного административного округа города Москвы и управу района Теплый Стан города Москвы в течение 3 дней со дня его принятия.</w:t>
      </w:r>
    </w:p>
    <w:p w:rsidR="009919F4" w:rsidRDefault="009919F4" w:rsidP="0087685C">
      <w:pPr>
        <w:pStyle w:val="afffe"/>
        <w:numPr>
          <w:ilvl w:val="0"/>
          <w:numId w:val="22"/>
        </w:numPr>
        <w:tabs>
          <w:tab w:val="left" w:pos="284"/>
        </w:tabs>
        <w:spacing w:after="0" w:line="240" w:lineRule="auto"/>
        <w:ind w:left="0" w:firstLine="360"/>
        <w:jc w:val="both"/>
        <w:rPr>
          <w:rFonts w:ascii="Times New Roman" w:hAnsi="Times New Roman"/>
          <w:sz w:val="28"/>
          <w:szCs w:val="28"/>
        </w:rPr>
      </w:pPr>
      <w:r w:rsidRPr="00333253">
        <w:rPr>
          <w:rFonts w:ascii="Times New Roman" w:hAnsi="Times New Roman"/>
          <w:sz w:val="28"/>
          <w:szCs w:val="28"/>
        </w:rPr>
        <w:t xml:space="preserve">Опубликовать настоящее решение </w:t>
      </w:r>
      <w:r w:rsidR="00333253" w:rsidRPr="00333253">
        <w:rPr>
          <w:rFonts w:ascii="Times New Roman" w:hAnsi="Times New Roman"/>
          <w:sz w:val="28"/>
          <w:szCs w:val="28"/>
        </w:rPr>
        <w:t xml:space="preserve">на сайте </w:t>
      </w:r>
      <w:r w:rsidR="00333253" w:rsidRPr="00333253">
        <w:rPr>
          <w:rFonts w:ascii="Times New Roman" w:hAnsi="Times New Roman"/>
          <w:sz w:val="28"/>
          <w:szCs w:val="28"/>
          <w:u w:val="single"/>
          <w:lang w:val="en-US"/>
        </w:rPr>
        <w:t>mun</w:t>
      </w:r>
      <w:r w:rsidR="00333253" w:rsidRPr="00333253">
        <w:rPr>
          <w:rFonts w:ascii="Times New Roman" w:hAnsi="Times New Roman"/>
          <w:sz w:val="28"/>
          <w:szCs w:val="28"/>
          <w:u w:val="single"/>
        </w:rPr>
        <w:t>-</w:t>
      </w:r>
      <w:r w:rsidR="00333253" w:rsidRPr="00333253">
        <w:rPr>
          <w:rFonts w:ascii="Times New Roman" w:hAnsi="Times New Roman"/>
          <w:sz w:val="28"/>
          <w:szCs w:val="28"/>
          <w:u w:val="single"/>
          <w:lang w:val="en-US"/>
        </w:rPr>
        <w:t>tstan</w:t>
      </w:r>
      <w:r w:rsidR="00333253" w:rsidRPr="00333253">
        <w:rPr>
          <w:rFonts w:ascii="Times New Roman" w:hAnsi="Times New Roman"/>
          <w:sz w:val="28"/>
          <w:szCs w:val="28"/>
          <w:u w:val="single"/>
        </w:rPr>
        <w:t>.</w:t>
      </w:r>
      <w:r w:rsidR="00333253" w:rsidRPr="00333253">
        <w:rPr>
          <w:rFonts w:ascii="Times New Roman" w:hAnsi="Times New Roman"/>
          <w:sz w:val="28"/>
          <w:szCs w:val="28"/>
          <w:u w:val="single"/>
          <w:lang w:val="en-US"/>
        </w:rPr>
        <w:t>ru</w:t>
      </w:r>
      <w:r w:rsidR="00333253" w:rsidRPr="00333253">
        <w:rPr>
          <w:rFonts w:ascii="Times New Roman" w:hAnsi="Times New Roman"/>
          <w:sz w:val="28"/>
          <w:szCs w:val="28"/>
        </w:rPr>
        <w:t xml:space="preserve"> в информационно-телекоммуникационной сети «Интернет» и в бюллетене «Московский муниципальный вестник»</w:t>
      </w:r>
      <w:r w:rsidR="00333253">
        <w:rPr>
          <w:rFonts w:ascii="Times New Roman" w:hAnsi="Times New Roman"/>
          <w:sz w:val="28"/>
          <w:szCs w:val="28"/>
        </w:rPr>
        <w:t>.</w:t>
      </w:r>
    </w:p>
    <w:p w:rsidR="00333253" w:rsidRPr="00333253" w:rsidRDefault="00333253" w:rsidP="0087685C">
      <w:pPr>
        <w:pStyle w:val="afffe"/>
        <w:numPr>
          <w:ilvl w:val="0"/>
          <w:numId w:val="22"/>
        </w:numPr>
        <w:tabs>
          <w:tab w:val="left" w:pos="284"/>
        </w:tabs>
        <w:spacing w:after="0" w:line="240" w:lineRule="auto"/>
        <w:ind w:left="0" w:firstLine="360"/>
        <w:jc w:val="both"/>
        <w:rPr>
          <w:rFonts w:ascii="Times New Roman" w:hAnsi="Times New Roman"/>
          <w:sz w:val="28"/>
          <w:szCs w:val="28"/>
        </w:rPr>
      </w:pPr>
      <w:r>
        <w:rPr>
          <w:rFonts w:ascii="Times New Roman" w:hAnsi="Times New Roman"/>
          <w:sz w:val="28"/>
          <w:szCs w:val="28"/>
        </w:rPr>
        <w:t>Настоящее решение вступает в силу со дня его официального опубликования.</w:t>
      </w:r>
    </w:p>
    <w:p w:rsidR="002F5F37" w:rsidRPr="00586345" w:rsidRDefault="008C3E53" w:rsidP="004C7F90">
      <w:pPr>
        <w:pStyle w:val="afffe"/>
        <w:numPr>
          <w:ilvl w:val="0"/>
          <w:numId w:val="22"/>
        </w:numPr>
        <w:tabs>
          <w:tab w:val="left" w:pos="284"/>
          <w:tab w:val="left" w:pos="360"/>
        </w:tabs>
        <w:spacing w:after="0" w:line="240" w:lineRule="auto"/>
        <w:ind w:left="0" w:firstLine="360"/>
        <w:jc w:val="both"/>
        <w:rPr>
          <w:b/>
        </w:rPr>
      </w:pPr>
      <w:r w:rsidRPr="00333253">
        <w:rPr>
          <w:rFonts w:ascii="Times New Roman" w:hAnsi="Times New Roman"/>
          <w:sz w:val="28"/>
          <w:szCs w:val="28"/>
        </w:rPr>
        <w:t xml:space="preserve">Контроль за </w:t>
      </w:r>
      <w:r w:rsidR="00A14B49" w:rsidRPr="00333253">
        <w:rPr>
          <w:rFonts w:ascii="Times New Roman" w:hAnsi="Times New Roman"/>
          <w:sz w:val="28"/>
          <w:szCs w:val="28"/>
        </w:rPr>
        <w:t>ис</w:t>
      </w:r>
      <w:r w:rsidRPr="00333253">
        <w:rPr>
          <w:rFonts w:ascii="Times New Roman" w:hAnsi="Times New Roman"/>
          <w:sz w:val="28"/>
          <w:szCs w:val="28"/>
        </w:rPr>
        <w:t xml:space="preserve">полнением </w:t>
      </w:r>
      <w:r w:rsidR="00A60EA7" w:rsidRPr="00333253">
        <w:rPr>
          <w:rFonts w:ascii="Times New Roman" w:hAnsi="Times New Roman"/>
          <w:sz w:val="28"/>
          <w:szCs w:val="28"/>
        </w:rPr>
        <w:t>настоящего решения возложить на</w:t>
      </w:r>
      <w:r w:rsidR="00285264" w:rsidRPr="00333253">
        <w:rPr>
          <w:rFonts w:ascii="Times New Roman" w:hAnsi="Times New Roman"/>
          <w:sz w:val="28"/>
          <w:szCs w:val="28"/>
        </w:rPr>
        <w:t xml:space="preserve"> </w:t>
      </w:r>
      <w:r w:rsidR="00A14B49" w:rsidRPr="00333253">
        <w:rPr>
          <w:rFonts w:ascii="Times New Roman" w:hAnsi="Times New Roman"/>
          <w:sz w:val="28"/>
          <w:szCs w:val="28"/>
        </w:rPr>
        <w:t>г</w:t>
      </w:r>
      <w:r w:rsidR="009C6544" w:rsidRPr="00333253">
        <w:rPr>
          <w:rFonts w:ascii="Times New Roman" w:hAnsi="Times New Roman"/>
          <w:sz w:val="28"/>
          <w:szCs w:val="28"/>
        </w:rPr>
        <w:t xml:space="preserve">лаву муниципального округа </w:t>
      </w:r>
      <w:r w:rsidR="00285264" w:rsidRPr="00333253">
        <w:rPr>
          <w:rFonts w:ascii="Times New Roman" w:hAnsi="Times New Roman"/>
          <w:sz w:val="28"/>
          <w:szCs w:val="28"/>
        </w:rPr>
        <w:t xml:space="preserve">Теплый Стан </w:t>
      </w:r>
      <w:r w:rsidR="00875980" w:rsidRPr="00333253">
        <w:rPr>
          <w:rFonts w:ascii="Times New Roman" w:hAnsi="Times New Roman"/>
          <w:sz w:val="28"/>
          <w:szCs w:val="28"/>
        </w:rPr>
        <w:t>Смирнова</w:t>
      </w:r>
      <w:r w:rsidR="00841432" w:rsidRPr="00333253">
        <w:rPr>
          <w:rFonts w:ascii="Times New Roman" w:hAnsi="Times New Roman"/>
          <w:sz w:val="28"/>
          <w:szCs w:val="28"/>
        </w:rPr>
        <w:t xml:space="preserve"> </w:t>
      </w:r>
      <w:r w:rsidR="00875980" w:rsidRPr="00333253">
        <w:rPr>
          <w:rFonts w:ascii="Times New Roman" w:hAnsi="Times New Roman"/>
          <w:sz w:val="28"/>
          <w:szCs w:val="28"/>
        </w:rPr>
        <w:t>М.Н.</w:t>
      </w:r>
      <w:r w:rsidR="00E970EF" w:rsidRPr="00333253">
        <w:rPr>
          <w:rFonts w:ascii="Times New Roman" w:hAnsi="Times New Roman"/>
          <w:sz w:val="28"/>
          <w:szCs w:val="28"/>
        </w:rPr>
        <w:t xml:space="preserve"> </w:t>
      </w:r>
    </w:p>
    <w:p w:rsidR="00586345" w:rsidRDefault="00586345" w:rsidP="00586345">
      <w:pPr>
        <w:tabs>
          <w:tab w:val="left" w:pos="284"/>
          <w:tab w:val="left" w:pos="360"/>
        </w:tabs>
        <w:jc w:val="both"/>
        <w:rPr>
          <w:b/>
        </w:rPr>
      </w:pPr>
    </w:p>
    <w:p w:rsidR="00586345" w:rsidRDefault="00586345" w:rsidP="00586345">
      <w:pPr>
        <w:tabs>
          <w:tab w:val="left" w:pos="284"/>
          <w:tab w:val="left" w:pos="360"/>
        </w:tabs>
        <w:jc w:val="both"/>
        <w:rPr>
          <w:b/>
        </w:rPr>
      </w:pPr>
    </w:p>
    <w:p w:rsidR="00A8491A" w:rsidRDefault="00A8491A" w:rsidP="00A8491A">
      <w:pPr>
        <w:tabs>
          <w:tab w:val="left" w:pos="993"/>
        </w:tabs>
        <w:ind w:left="-426"/>
        <w:jc w:val="both"/>
      </w:pPr>
      <w:r w:rsidRPr="00EA7F39">
        <w:rPr>
          <w:i/>
          <w:sz w:val="28"/>
          <w:szCs w:val="28"/>
        </w:rPr>
        <w:t>Результ</w:t>
      </w:r>
      <w:r>
        <w:rPr>
          <w:i/>
          <w:sz w:val="28"/>
          <w:szCs w:val="28"/>
        </w:rPr>
        <w:t>аты голосования:        «За» - 7        «Против» - 1      «Воздержались» - 0</w:t>
      </w:r>
      <w:r>
        <w:t xml:space="preserve">             </w:t>
      </w:r>
    </w:p>
    <w:p w:rsidR="00A8491A" w:rsidRDefault="00A8491A" w:rsidP="00A8491A">
      <w:pPr>
        <w:jc w:val="both"/>
        <w:rPr>
          <w:b/>
          <w:sz w:val="28"/>
          <w:szCs w:val="28"/>
        </w:rPr>
      </w:pPr>
    </w:p>
    <w:p w:rsidR="00A8491A" w:rsidRPr="00EA7F39" w:rsidRDefault="00A8491A" w:rsidP="00A8491A">
      <w:pPr>
        <w:jc w:val="both"/>
        <w:rPr>
          <w:b/>
          <w:sz w:val="28"/>
          <w:szCs w:val="28"/>
        </w:rPr>
      </w:pPr>
      <w:r w:rsidRPr="00EA7F39">
        <w:rPr>
          <w:b/>
          <w:sz w:val="28"/>
          <w:szCs w:val="28"/>
        </w:rPr>
        <w:t xml:space="preserve">Глава муниципального округа </w:t>
      </w:r>
    </w:p>
    <w:p w:rsidR="00586345" w:rsidRDefault="00A8491A" w:rsidP="00A8491A">
      <w:pPr>
        <w:tabs>
          <w:tab w:val="left" w:pos="360"/>
        </w:tabs>
        <w:jc w:val="both"/>
        <w:rPr>
          <w:b/>
        </w:rPr>
        <w:sectPr w:rsidR="00586345" w:rsidSect="00333253">
          <w:footerReference w:type="even" r:id="rId8"/>
          <w:footerReference w:type="default" r:id="rId9"/>
          <w:pgSz w:w="11906" w:h="16838"/>
          <w:pgMar w:top="142" w:right="850" w:bottom="284" w:left="1440" w:header="708" w:footer="708" w:gutter="0"/>
          <w:cols w:space="708"/>
          <w:titlePg/>
          <w:docGrid w:linePitch="360"/>
        </w:sectPr>
      </w:pPr>
      <w:r w:rsidRPr="00EA7F39">
        <w:rPr>
          <w:b/>
          <w:sz w:val="28"/>
          <w:szCs w:val="28"/>
        </w:rPr>
        <w:t>Теплый Стан                                                                           М.Н. Смирнов</w:t>
      </w:r>
    </w:p>
    <w:p w:rsidR="00586345" w:rsidRPr="00E70A33" w:rsidRDefault="00586345" w:rsidP="008B2854">
      <w:pPr>
        <w:tabs>
          <w:tab w:val="left" w:pos="3969"/>
        </w:tabs>
        <w:ind w:left="11057"/>
        <w:jc w:val="both"/>
        <w:rPr>
          <w:b/>
        </w:rPr>
      </w:pPr>
      <w:r w:rsidRPr="00E70A33">
        <w:rPr>
          <w:b/>
        </w:rPr>
        <w:lastRenderedPageBreak/>
        <w:t>П</w:t>
      </w:r>
      <w:r>
        <w:rPr>
          <w:b/>
        </w:rPr>
        <w:t>риложение</w:t>
      </w:r>
    </w:p>
    <w:p w:rsidR="00586345" w:rsidRDefault="00586345" w:rsidP="008B2854">
      <w:pPr>
        <w:tabs>
          <w:tab w:val="left" w:pos="3969"/>
        </w:tabs>
        <w:ind w:left="11057"/>
        <w:jc w:val="both"/>
      </w:pPr>
      <w:r>
        <w:t>к решению Совета депутатов муниципального округа Теплый Стан</w:t>
      </w:r>
    </w:p>
    <w:p w:rsidR="00A8491A" w:rsidRPr="000A34A3" w:rsidRDefault="00A8491A" w:rsidP="00A8491A">
      <w:pPr>
        <w:ind w:left="11057"/>
        <w:contextualSpacing/>
        <w:jc w:val="both"/>
        <w:rPr>
          <w:b/>
        </w:rPr>
      </w:pPr>
      <w:r w:rsidRPr="000A34A3">
        <w:rPr>
          <w:b/>
        </w:rPr>
        <w:t>от 10.04.2014 г. №42/1</w:t>
      </w:r>
      <w:r>
        <w:rPr>
          <w:b/>
        </w:rPr>
        <w:t>1</w:t>
      </w:r>
    </w:p>
    <w:p w:rsidR="00586345" w:rsidRDefault="00586345" w:rsidP="00586345">
      <w:pPr>
        <w:ind w:right="-1"/>
        <w:jc w:val="center"/>
        <w:rPr>
          <w:b/>
        </w:rPr>
      </w:pPr>
    </w:p>
    <w:p w:rsidR="00586345" w:rsidRDefault="00586345" w:rsidP="00586345">
      <w:pPr>
        <w:ind w:right="-1"/>
        <w:jc w:val="center"/>
        <w:rPr>
          <w:b/>
        </w:rPr>
      </w:pPr>
    </w:p>
    <w:p w:rsidR="00586345" w:rsidRDefault="00586345" w:rsidP="00586345">
      <w:pPr>
        <w:ind w:right="-1"/>
        <w:jc w:val="center"/>
        <w:rPr>
          <w:b/>
        </w:rPr>
      </w:pPr>
      <w:r>
        <w:rPr>
          <w:b/>
        </w:rPr>
        <w:t>Адресный перечень дворовых территорий для посадки древесно-кустарниковой</w:t>
      </w:r>
      <w:r w:rsidR="008B2854">
        <w:rPr>
          <w:b/>
        </w:rPr>
        <w:t xml:space="preserve"> растительности в весенний период 2014 года.</w:t>
      </w:r>
    </w:p>
    <w:p w:rsidR="008B2854" w:rsidRDefault="008B2854" w:rsidP="00586345">
      <w:pPr>
        <w:ind w:right="-1"/>
        <w:jc w:val="center"/>
        <w:rPr>
          <w:b/>
        </w:rPr>
      </w:pPr>
    </w:p>
    <w:p w:rsidR="008B2854" w:rsidRDefault="008B2854" w:rsidP="00586345">
      <w:pPr>
        <w:ind w:right="-1"/>
        <w:jc w:val="center"/>
        <w:rPr>
          <w:b/>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
        <w:gridCol w:w="3525"/>
        <w:gridCol w:w="4830"/>
        <w:gridCol w:w="5205"/>
      </w:tblGrid>
      <w:tr w:rsidR="008B2854" w:rsidTr="008B2854">
        <w:trPr>
          <w:trHeight w:val="765"/>
        </w:trPr>
        <w:tc>
          <w:tcPr>
            <w:tcW w:w="945" w:type="dxa"/>
          </w:tcPr>
          <w:p w:rsidR="008B2854" w:rsidRDefault="008B2854" w:rsidP="00586345">
            <w:pPr>
              <w:ind w:right="-1"/>
              <w:jc w:val="center"/>
              <w:rPr>
                <w:b/>
              </w:rPr>
            </w:pPr>
            <w:r>
              <w:rPr>
                <w:b/>
              </w:rPr>
              <w:t>№ п/п</w:t>
            </w:r>
          </w:p>
        </w:tc>
        <w:tc>
          <w:tcPr>
            <w:tcW w:w="3525" w:type="dxa"/>
          </w:tcPr>
          <w:p w:rsidR="008B2854" w:rsidRDefault="008B2854" w:rsidP="00586345">
            <w:pPr>
              <w:ind w:right="-1"/>
              <w:jc w:val="center"/>
              <w:rPr>
                <w:b/>
              </w:rPr>
            </w:pPr>
            <w:r>
              <w:rPr>
                <w:b/>
              </w:rPr>
              <w:t>Адрес</w:t>
            </w:r>
          </w:p>
        </w:tc>
        <w:tc>
          <w:tcPr>
            <w:tcW w:w="4830" w:type="dxa"/>
          </w:tcPr>
          <w:p w:rsidR="008B2854" w:rsidRDefault="008B2854" w:rsidP="00586345">
            <w:pPr>
              <w:ind w:right="-1"/>
              <w:jc w:val="center"/>
              <w:rPr>
                <w:b/>
              </w:rPr>
            </w:pPr>
            <w:r>
              <w:rPr>
                <w:b/>
              </w:rPr>
              <w:t>Порода кустарников</w:t>
            </w:r>
          </w:p>
        </w:tc>
        <w:tc>
          <w:tcPr>
            <w:tcW w:w="5205" w:type="dxa"/>
          </w:tcPr>
          <w:p w:rsidR="008B2854" w:rsidRDefault="008B2854" w:rsidP="00586345">
            <w:pPr>
              <w:ind w:right="-1"/>
              <w:jc w:val="center"/>
              <w:rPr>
                <w:b/>
              </w:rPr>
            </w:pPr>
            <w:r>
              <w:rPr>
                <w:b/>
              </w:rPr>
              <w:t>Кол-во кустарников (шт)</w:t>
            </w:r>
          </w:p>
        </w:tc>
      </w:tr>
      <w:tr w:rsidR="008B2854" w:rsidTr="008B2854">
        <w:trPr>
          <w:trHeight w:val="315"/>
        </w:trPr>
        <w:tc>
          <w:tcPr>
            <w:tcW w:w="945" w:type="dxa"/>
            <w:vMerge w:val="restart"/>
          </w:tcPr>
          <w:p w:rsidR="008B2854" w:rsidRDefault="008B2854" w:rsidP="00586345">
            <w:pPr>
              <w:ind w:right="-1"/>
              <w:jc w:val="center"/>
              <w:rPr>
                <w:b/>
              </w:rPr>
            </w:pPr>
            <w:r>
              <w:rPr>
                <w:b/>
              </w:rPr>
              <w:t>1</w:t>
            </w:r>
          </w:p>
        </w:tc>
        <w:tc>
          <w:tcPr>
            <w:tcW w:w="3525" w:type="dxa"/>
            <w:vMerge w:val="restart"/>
          </w:tcPr>
          <w:p w:rsidR="008B2854" w:rsidRPr="00A8491A" w:rsidRDefault="008B2854" w:rsidP="00586345">
            <w:pPr>
              <w:ind w:right="-1"/>
              <w:jc w:val="center"/>
              <w:rPr>
                <w:b/>
              </w:rPr>
            </w:pPr>
          </w:p>
          <w:p w:rsidR="008B2854" w:rsidRPr="00A8491A" w:rsidRDefault="008B2854" w:rsidP="00586345">
            <w:pPr>
              <w:ind w:right="-1"/>
              <w:jc w:val="center"/>
              <w:rPr>
                <w:b/>
              </w:rPr>
            </w:pPr>
          </w:p>
          <w:p w:rsidR="008B2854" w:rsidRPr="00A8491A" w:rsidRDefault="008B2854" w:rsidP="00586345">
            <w:pPr>
              <w:ind w:right="-1"/>
              <w:jc w:val="center"/>
              <w:rPr>
                <w:b/>
              </w:rPr>
            </w:pPr>
          </w:p>
          <w:p w:rsidR="008B2854" w:rsidRPr="00A8491A" w:rsidRDefault="008B2854" w:rsidP="00586345">
            <w:pPr>
              <w:ind w:right="-1"/>
              <w:jc w:val="center"/>
              <w:rPr>
                <w:b/>
              </w:rPr>
            </w:pPr>
            <w:r w:rsidRPr="00A8491A">
              <w:rPr>
                <w:b/>
              </w:rPr>
              <w:t>ул. Островитянова, д. 26 к.2</w:t>
            </w:r>
          </w:p>
        </w:tc>
        <w:tc>
          <w:tcPr>
            <w:tcW w:w="4830" w:type="dxa"/>
          </w:tcPr>
          <w:p w:rsidR="008B2854" w:rsidRDefault="008B2854" w:rsidP="00586345">
            <w:pPr>
              <w:ind w:right="-1"/>
              <w:jc w:val="center"/>
            </w:pPr>
          </w:p>
          <w:p w:rsidR="008B2854" w:rsidRDefault="008B2854" w:rsidP="00586345">
            <w:pPr>
              <w:ind w:right="-1"/>
              <w:jc w:val="center"/>
            </w:pPr>
            <w:r w:rsidRPr="008B2854">
              <w:t>Барбарис Тунберга</w:t>
            </w:r>
          </w:p>
          <w:p w:rsidR="008B2854" w:rsidRPr="008B2854" w:rsidRDefault="008B2854" w:rsidP="00586345">
            <w:pPr>
              <w:ind w:right="-1"/>
              <w:jc w:val="center"/>
            </w:pPr>
          </w:p>
        </w:tc>
        <w:tc>
          <w:tcPr>
            <w:tcW w:w="5205" w:type="dxa"/>
          </w:tcPr>
          <w:p w:rsidR="008B2854" w:rsidRDefault="008B2854" w:rsidP="00586345">
            <w:pPr>
              <w:ind w:right="-1"/>
              <w:jc w:val="center"/>
            </w:pPr>
          </w:p>
          <w:p w:rsidR="008B2854" w:rsidRPr="008B2854" w:rsidRDefault="008B2854" w:rsidP="00586345">
            <w:pPr>
              <w:ind w:right="-1"/>
              <w:jc w:val="center"/>
            </w:pPr>
            <w:r w:rsidRPr="008B2854">
              <w:t>1391,0</w:t>
            </w:r>
          </w:p>
        </w:tc>
      </w:tr>
      <w:tr w:rsidR="008B2854" w:rsidTr="008B2854">
        <w:trPr>
          <w:trHeight w:val="345"/>
        </w:trPr>
        <w:tc>
          <w:tcPr>
            <w:tcW w:w="945" w:type="dxa"/>
            <w:vMerge/>
          </w:tcPr>
          <w:p w:rsidR="008B2854" w:rsidRDefault="008B2854" w:rsidP="00586345">
            <w:pPr>
              <w:ind w:right="-1"/>
              <w:jc w:val="center"/>
              <w:rPr>
                <w:b/>
              </w:rPr>
            </w:pPr>
          </w:p>
        </w:tc>
        <w:tc>
          <w:tcPr>
            <w:tcW w:w="3525" w:type="dxa"/>
            <w:vMerge/>
          </w:tcPr>
          <w:p w:rsidR="008B2854" w:rsidRPr="00A8491A" w:rsidRDefault="008B2854" w:rsidP="00586345">
            <w:pPr>
              <w:ind w:right="-1"/>
              <w:jc w:val="center"/>
              <w:rPr>
                <w:b/>
              </w:rPr>
            </w:pPr>
          </w:p>
        </w:tc>
        <w:tc>
          <w:tcPr>
            <w:tcW w:w="4830" w:type="dxa"/>
          </w:tcPr>
          <w:p w:rsidR="008B2854" w:rsidRDefault="008B2854" w:rsidP="00586345">
            <w:pPr>
              <w:ind w:right="-1"/>
              <w:jc w:val="center"/>
            </w:pPr>
          </w:p>
          <w:p w:rsidR="008B2854" w:rsidRDefault="008B2854" w:rsidP="00586345">
            <w:pPr>
              <w:ind w:right="-1"/>
              <w:jc w:val="center"/>
            </w:pPr>
            <w:r w:rsidRPr="008B2854">
              <w:t>Сирень обыкновенная</w:t>
            </w:r>
          </w:p>
          <w:p w:rsidR="008B2854" w:rsidRPr="008B2854" w:rsidRDefault="008B2854" w:rsidP="00586345">
            <w:pPr>
              <w:ind w:right="-1"/>
              <w:jc w:val="center"/>
            </w:pPr>
          </w:p>
        </w:tc>
        <w:tc>
          <w:tcPr>
            <w:tcW w:w="5205" w:type="dxa"/>
          </w:tcPr>
          <w:p w:rsidR="008B2854" w:rsidRDefault="008B2854" w:rsidP="00586345">
            <w:pPr>
              <w:ind w:right="-1"/>
              <w:jc w:val="center"/>
            </w:pPr>
          </w:p>
          <w:p w:rsidR="008B2854" w:rsidRPr="008B2854" w:rsidRDefault="008B2854" w:rsidP="00586345">
            <w:pPr>
              <w:ind w:right="-1"/>
              <w:jc w:val="center"/>
            </w:pPr>
            <w:r w:rsidRPr="008B2854">
              <w:t>5,0</w:t>
            </w:r>
          </w:p>
        </w:tc>
      </w:tr>
      <w:tr w:rsidR="008B2854" w:rsidTr="008B2854">
        <w:trPr>
          <w:trHeight w:val="855"/>
        </w:trPr>
        <w:tc>
          <w:tcPr>
            <w:tcW w:w="945" w:type="dxa"/>
          </w:tcPr>
          <w:p w:rsidR="008B2854" w:rsidRDefault="008B2854" w:rsidP="00586345">
            <w:pPr>
              <w:ind w:right="-1"/>
              <w:jc w:val="center"/>
              <w:rPr>
                <w:b/>
              </w:rPr>
            </w:pPr>
            <w:r>
              <w:rPr>
                <w:b/>
              </w:rPr>
              <w:t>2</w:t>
            </w:r>
          </w:p>
        </w:tc>
        <w:tc>
          <w:tcPr>
            <w:tcW w:w="3525" w:type="dxa"/>
          </w:tcPr>
          <w:p w:rsidR="008B2854" w:rsidRPr="00A8491A" w:rsidRDefault="008B2854" w:rsidP="00586345">
            <w:pPr>
              <w:ind w:right="-1"/>
              <w:jc w:val="center"/>
              <w:rPr>
                <w:b/>
              </w:rPr>
            </w:pPr>
          </w:p>
          <w:p w:rsidR="008B2854" w:rsidRPr="00A8491A" w:rsidRDefault="008B2854" w:rsidP="00586345">
            <w:pPr>
              <w:ind w:right="-1"/>
              <w:jc w:val="center"/>
              <w:rPr>
                <w:b/>
              </w:rPr>
            </w:pPr>
            <w:r w:rsidRPr="00A8491A">
              <w:rPr>
                <w:b/>
              </w:rPr>
              <w:t>ул. Островитянова, д. 30 к.2</w:t>
            </w:r>
          </w:p>
        </w:tc>
        <w:tc>
          <w:tcPr>
            <w:tcW w:w="4830" w:type="dxa"/>
          </w:tcPr>
          <w:p w:rsidR="008B2854" w:rsidRDefault="008B2854" w:rsidP="00586345">
            <w:pPr>
              <w:ind w:right="-1"/>
              <w:jc w:val="center"/>
            </w:pPr>
          </w:p>
          <w:p w:rsidR="008B2854" w:rsidRPr="008B2854" w:rsidRDefault="008B2854" w:rsidP="00586345">
            <w:pPr>
              <w:ind w:right="-1"/>
              <w:jc w:val="center"/>
            </w:pPr>
            <w:r w:rsidRPr="008B2854">
              <w:t>Барбарис Тунберга</w:t>
            </w:r>
          </w:p>
        </w:tc>
        <w:tc>
          <w:tcPr>
            <w:tcW w:w="5205" w:type="dxa"/>
          </w:tcPr>
          <w:p w:rsidR="008B2854" w:rsidRDefault="008B2854" w:rsidP="00586345">
            <w:pPr>
              <w:ind w:right="-1"/>
              <w:jc w:val="center"/>
            </w:pPr>
          </w:p>
          <w:p w:rsidR="008B2854" w:rsidRPr="008B2854" w:rsidRDefault="008B2854" w:rsidP="00586345">
            <w:pPr>
              <w:ind w:right="-1"/>
              <w:jc w:val="center"/>
            </w:pPr>
            <w:r w:rsidRPr="008B2854">
              <w:t>2103,0</w:t>
            </w:r>
          </w:p>
        </w:tc>
      </w:tr>
      <w:tr w:rsidR="008B2854" w:rsidTr="008B2854">
        <w:trPr>
          <w:trHeight w:val="428"/>
        </w:trPr>
        <w:tc>
          <w:tcPr>
            <w:tcW w:w="945" w:type="dxa"/>
          </w:tcPr>
          <w:p w:rsidR="008B2854" w:rsidRDefault="008B2854" w:rsidP="00586345">
            <w:pPr>
              <w:ind w:right="-1"/>
              <w:jc w:val="center"/>
              <w:rPr>
                <w:b/>
              </w:rPr>
            </w:pPr>
          </w:p>
        </w:tc>
        <w:tc>
          <w:tcPr>
            <w:tcW w:w="3525" w:type="dxa"/>
          </w:tcPr>
          <w:p w:rsidR="008B2854" w:rsidRPr="008B2854" w:rsidRDefault="008B2854" w:rsidP="00586345">
            <w:pPr>
              <w:ind w:right="-1"/>
              <w:jc w:val="center"/>
              <w:rPr>
                <w:b/>
              </w:rPr>
            </w:pPr>
            <w:r w:rsidRPr="008B2854">
              <w:rPr>
                <w:b/>
              </w:rPr>
              <w:t>ИТОГО:</w:t>
            </w:r>
          </w:p>
        </w:tc>
        <w:tc>
          <w:tcPr>
            <w:tcW w:w="4830" w:type="dxa"/>
          </w:tcPr>
          <w:p w:rsidR="008B2854" w:rsidRPr="008B2854" w:rsidRDefault="008B2854" w:rsidP="00586345">
            <w:pPr>
              <w:ind w:right="-1"/>
              <w:jc w:val="center"/>
              <w:rPr>
                <w:b/>
              </w:rPr>
            </w:pPr>
          </w:p>
        </w:tc>
        <w:tc>
          <w:tcPr>
            <w:tcW w:w="5205" w:type="dxa"/>
          </w:tcPr>
          <w:p w:rsidR="008B2854" w:rsidRPr="008B2854" w:rsidRDefault="008B2854" w:rsidP="00586345">
            <w:pPr>
              <w:ind w:right="-1"/>
              <w:jc w:val="center"/>
              <w:rPr>
                <w:b/>
              </w:rPr>
            </w:pPr>
            <w:r w:rsidRPr="008B2854">
              <w:rPr>
                <w:b/>
              </w:rPr>
              <w:t>3499</w:t>
            </w:r>
          </w:p>
        </w:tc>
      </w:tr>
      <w:tr w:rsidR="008B2854" w:rsidTr="008B2854">
        <w:trPr>
          <w:trHeight w:val="1005"/>
        </w:trPr>
        <w:tc>
          <w:tcPr>
            <w:tcW w:w="945" w:type="dxa"/>
          </w:tcPr>
          <w:p w:rsidR="008B2854" w:rsidRDefault="008B2854" w:rsidP="00586345">
            <w:pPr>
              <w:ind w:right="-1"/>
              <w:jc w:val="center"/>
              <w:rPr>
                <w:b/>
              </w:rPr>
            </w:pPr>
          </w:p>
        </w:tc>
        <w:tc>
          <w:tcPr>
            <w:tcW w:w="3525" w:type="dxa"/>
          </w:tcPr>
          <w:p w:rsidR="008B2854" w:rsidRPr="008B2854" w:rsidRDefault="008B2854" w:rsidP="00586345">
            <w:pPr>
              <w:ind w:right="-1"/>
              <w:jc w:val="center"/>
            </w:pPr>
            <w:r w:rsidRPr="008B2854">
              <w:t>Объем почвогрунта – 664,81 куб.м.</w:t>
            </w:r>
          </w:p>
        </w:tc>
        <w:tc>
          <w:tcPr>
            <w:tcW w:w="4830" w:type="dxa"/>
          </w:tcPr>
          <w:p w:rsidR="008B2854" w:rsidRPr="008B2854" w:rsidRDefault="008B2854" w:rsidP="00586345">
            <w:pPr>
              <w:ind w:right="-1"/>
              <w:jc w:val="center"/>
            </w:pPr>
          </w:p>
        </w:tc>
        <w:tc>
          <w:tcPr>
            <w:tcW w:w="5205" w:type="dxa"/>
          </w:tcPr>
          <w:p w:rsidR="008B2854" w:rsidRPr="008B2854" w:rsidRDefault="008B2854" w:rsidP="00586345">
            <w:pPr>
              <w:ind w:right="-1"/>
              <w:jc w:val="center"/>
            </w:pPr>
            <w:r w:rsidRPr="008B2854">
              <w:t>664,8</w:t>
            </w:r>
          </w:p>
        </w:tc>
      </w:tr>
    </w:tbl>
    <w:p w:rsidR="008B2854" w:rsidRPr="00586345" w:rsidRDefault="008B2854" w:rsidP="00586345">
      <w:pPr>
        <w:ind w:right="-1"/>
        <w:jc w:val="center"/>
        <w:rPr>
          <w:b/>
        </w:rPr>
      </w:pPr>
    </w:p>
    <w:sectPr w:rsidR="008B2854" w:rsidRPr="00586345" w:rsidSect="00586345">
      <w:pgSz w:w="16838" w:h="11906" w:orient="landscape"/>
      <w:pgMar w:top="851" w:right="820" w:bottom="1440"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43A" w:rsidRDefault="0009343A">
      <w:r>
        <w:separator/>
      </w:r>
    </w:p>
  </w:endnote>
  <w:endnote w:type="continuationSeparator" w:id="1">
    <w:p w:rsidR="0009343A" w:rsidRDefault="000934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805E85"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end"/>
    </w:r>
  </w:p>
  <w:p w:rsidR="00264B8F" w:rsidRDefault="00264B8F" w:rsidP="00B45A1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805E85"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separate"/>
    </w:r>
    <w:r w:rsidR="00A8491A">
      <w:rPr>
        <w:rStyle w:val="a7"/>
        <w:noProof/>
      </w:rPr>
      <w:t>2</w:t>
    </w:r>
    <w:r>
      <w:rPr>
        <w:rStyle w:val="a7"/>
      </w:rPr>
      <w:fldChar w:fldCharType="end"/>
    </w:r>
  </w:p>
  <w:p w:rsidR="00264B8F" w:rsidRDefault="00264B8F" w:rsidP="00B45A1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43A" w:rsidRDefault="0009343A">
      <w:r>
        <w:separator/>
      </w:r>
    </w:p>
  </w:footnote>
  <w:footnote w:type="continuationSeparator" w:id="1">
    <w:p w:rsidR="0009343A" w:rsidRDefault="00093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F27834"/>
    <w:lvl w:ilvl="0">
      <w:start w:val="1"/>
      <w:numFmt w:val="decimal"/>
      <w:lvlText w:val="%1."/>
      <w:lvlJc w:val="left"/>
      <w:pPr>
        <w:tabs>
          <w:tab w:val="num" w:pos="1492"/>
        </w:tabs>
        <w:ind w:left="1492" w:hanging="360"/>
      </w:pPr>
    </w:lvl>
  </w:abstractNum>
  <w:abstractNum w:abstractNumId="1">
    <w:nsid w:val="FFFFFF7D"/>
    <w:multiLevelType w:val="singleLevel"/>
    <w:tmpl w:val="AF365DDC"/>
    <w:lvl w:ilvl="0">
      <w:start w:val="1"/>
      <w:numFmt w:val="decimal"/>
      <w:lvlText w:val="%1."/>
      <w:lvlJc w:val="left"/>
      <w:pPr>
        <w:tabs>
          <w:tab w:val="num" w:pos="1209"/>
        </w:tabs>
        <w:ind w:left="1209" w:hanging="360"/>
      </w:pPr>
    </w:lvl>
  </w:abstractNum>
  <w:abstractNum w:abstractNumId="2">
    <w:nsid w:val="FFFFFF7E"/>
    <w:multiLevelType w:val="singleLevel"/>
    <w:tmpl w:val="B65A16A8"/>
    <w:lvl w:ilvl="0">
      <w:start w:val="1"/>
      <w:numFmt w:val="decimal"/>
      <w:lvlText w:val="%1."/>
      <w:lvlJc w:val="left"/>
      <w:pPr>
        <w:tabs>
          <w:tab w:val="num" w:pos="926"/>
        </w:tabs>
        <w:ind w:left="926" w:hanging="360"/>
      </w:pPr>
    </w:lvl>
  </w:abstractNum>
  <w:abstractNum w:abstractNumId="3">
    <w:nsid w:val="FFFFFF7F"/>
    <w:multiLevelType w:val="singleLevel"/>
    <w:tmpl w:val="D074A9FC"/>
    <w:lvl w:ilvl="0">
      <w:start w:val="1"/>
      <w:numFmt w:val="decimal"/>
      <w:lvlText w:val="%1."/>
      <w:lvlJc w:val="left"/>
      <w:pPr>
        <w:tabs>
          <w:tab w:val="num" w:pos="643"/>
        </w:tabs>
        <w:ind w:left="643" w:hanging="360"/>
      </w:pPr>
    </w:lvl>
  </w:abstractNum>
  <w:abstractNum w:abstractNumId="4">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C86DA"/>
    <w:lvl w:ilvl="0">
      <w:start w:val="1"/>
      <w:numFmt w:val="decimal"/>
      <w:lvlText w:val="%1."/>
      <w:lvlJc w:val="left"/>
      <w:pPr>
        <w:tabs>
          <w:tab w:val="num" w:pos="360"/>
        </w:tabs>
        <w:ind w:left="360" w:hanging="360"/>
      </w:pPr>
    </w:lvl>
  </w:abstractNum>
  <w:abstractNum w:abstractNumId="9">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10FA69CA"/>
    <w:multiLevelType w:val="hybridMultilevel"/>
    <w:tmpl w:val="66BEDFCE"/>
    <w:lvl w:ilvl="0" w:tplc="7C1A8C7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BA52F2"/>
    <w:multiLevelType w:val="hybridMultilevel"/>
    <w:tmpl w:val="B1742FA4"/>
    <w:lvl w:ilvl="0" w:tplc="B9CAF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62524A5"/>
    <w:multiLevelType w:val="hybridMultilevel"/>
    <w:tmpl w:val="7FAC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90CEC"/>
    <w:multiLevelType w:val="hybridMultilevel"/>
    <w:tmpl w:val="78F85B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CD2FFA"/>
    <w:multiLevelType w:val="multilevel"/>
    <w:tmpl w:val="B0EE45AA"/>
    <w:lvl w:ilvl="0">
      <w:start w:val="1"/>
      <w:numFmt w:val="decimal"/>
      <w:lvlText w:val="%1."/>
      <w:lvlJc w:val="left"/>
      <w:pPr>
        <w:ind w:left="720" w:hanging="360"/>
      </w:pPr>
      <w:rPr>
        <w:rFonts w:hint="default"/>
      </w:rPr>
    </w:lvl>
    <w:lvl w:ilvl="1">
      <w:start w:val="1"/>
      <w:numFmt w:val="decimal"/>
      <w:isLgl/>
      <w:lvlText w:val="%1.%2."/>
      <w:lvlJc w:val="left"/>
      <w:pPr>
        <w:ind w:left="1519" w:hanging="72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757"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995" w:hanging="1440"/>
      </w:pPr>
      <w:rPr>
        <w:rFonts w:hint="default"/>
      </w:rPr>
    </w:lvl>
    <w:lvl w:ilvl="6">
      <w:start w:val="1"/>
      <w:numFmt w:val="decimal"/>
      <w:isLgl/>
      <w:lvlText w:val="%1.%2.%3.%4.%5.%6.%7."/>
      <w:lvlJc w:val="left"/>
      <w:pPr>
        <w:ind w:left="4794" w:hanging="1800"/>
      </w:pPr>
      <w:rPr>
        <w:rFonts w:hint="default"/>
      </w:rPr>
    </w:lvl>
    <w:lvl w:ilvl="7">
      <w:start w:val="1"/>
      <w:numFmt w:val="decimal"/>
      <w:isLgl/>
      <w:lvlText w:val="%1.%2.%3.%4.%5.%6.%7.%8."/>
      <w:lvlJc w:val="left"/>
      <w:pPr>
        <w:ind w:left="5233" w:hanging="1800"/>
      </w:pPr>
      <w:rPr>
        <w:rFonts w:hint="default"/>
      </w:rPr>
    </w:lvl>
    <w:lvl w:ilvl="8">
      <w:start w:val="1"/>
      <w:numFmt w:val="decimal"/>
      <w:isLgl/>
      <w:lvlText w:val="%1.%2.%3.%4.%5.%6.%7.%8.%9."/>
      <w:lvlJc w:val="left"/>
      <w:pPr>
        <w:ind w:left="6032" w:hanging="2160"/>
      </w:pPr>
      <w:rPr>
        <w:rFonts w:hint="default"/>
      </w:rPr>
    </w:lvl>
  </w:abstractNum>
  <w:abstractNum w:abstractNumId="17">
    <w:nsid w:val="4DD53067"/>
    <w:multiLevelType w:val="hybridMultilevel"/>
    <w:tmpl w:val="9000DAC4"/>
    <w:lvl w:ilvl="0" w:tplc="3014E082">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8">
    <w:nsid w:val="58684942"/>
    <w:multiLevelType w:val="hybridMultilevel"/>
    <w:tmpl w:val="1E423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12557C"/>
    <w:multiLevelType w:val="hybridMultilevel"/>
    <w:tmpl w:val="69008D6E"/>
    <w:lvl w:ilvl="0" w:tplc="566840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EC1BBD"/>
    <w:multiLevelType w:val="hybridMultilevel"/>
    <w:tmpl w:val="B40CE4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020B65"/>
    <w:multiLevelType w:val="hybridMultilevel"/>
    <w:tmpl w:val="A85AFAFA"/>
    <w:lvl w:ilvl="0" w:tplc="FCCCE692">
      <w:start w:val="3"/>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76246E"/>
    <w:multiLevelType w:val="hybridMultilevel"/>
    <w:tmpl w:val="38DA687E"/>
    <w:lvl w:ilvl="0" w:tplc="47888C30">
      <w:start w:val="1"/>
      <w:numFmt w:val="decimal"/>
      <w:lvlText w:val="%1."/>
      <w:lvlJc w:val="left"/>
      <w:pPr>
        <w:ind w:left="1665" w:hanging="945"/>
      </w:pPr>
      <w:rPr>
        <w:rFonts w:ascii="Times New Roman" w:eastAsia="Times New Roman" w:hAnsi="Times New Roman" w:cs="Times New Roman"/>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5"/>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num>
  <w:num w:numId="5">
    <w:abstractNumId w:val="7"/>
  </w:num>
  <w:num w:numId="6">
    <w:abstractNumId w:val="12"/>
  </w:num>
  <w:num w:numId="7">
    <w:abstractNumId w:val="23"/>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2"/>
  </w:num>
  <w:num w:numId="19">
    <w:abstractNumId w:val="19"/>
  </w:num>
  <w:num w:numId="20">
    <w:abstractNumId w:val="16"/>
  </w:num>
  <w:num w:numId="21">
    <w:abstractNumId w:val="10"/>
  </w:num>
  <w:num w:numId="22">
    <w:abstractNumId w:val="21"/>
  </w:num>
  <w:num w:numId="23">
    <w:abstractNumId w:val="14"/>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0"/>
    <w:footnote w:id="1"/>
  </w:footnotePr>
  <w:endnotePr>
    <w:endnote w:id="0"/>
    <w:endnote w:id="1"/>
  </w:endnotePr>
  <w:compat/>
  <w:rsids>
    <w:rsidRoot w:val="009C0AF3"/>
    <w:rsid w:val="00014D14"/>
    <w:rsid w:val="0002519B"/>
    <w:rsid w:val="00040137"/>
    <w:rsid w:val="0004678F"/>
    <w:rsid w:val="00053F11"/>
    <w:rsid w:val="00064D51"/>
    <w:rsid w:val="000802AA"/>
    <w:rsid w:val="00080490"/>
    <w:rsid w:val="0009343A"/>
    <w:rsid w:val="000950BC"/>
    <w:rsid w:val="000A284B"/>
    <w:rsid w:val="000A5656"/>
    <w:rsid w:val="000A5B5B"/>
    <w:rsid w:val="000B6A1B"/>
    <w:rsid w:val="000C22D1"/>
    <w:rsid w:val="000C7E04"/>
    <w:rsid w:val="000D11CA"/>
    <w:rsid w:val="000D13C8"/>
    <w:rsid w:val="000E082F"/>
    <w:rsid w:val="000E3C2C"/>
    <w:rsid w:val="000E588D"/>
    <w:rsid w:val="000F3B9F"/>
    <w:rsid w:val="000F5410"/>
    <w:rsid w:val="000F6904"/>
    <w:rsid w:val="000F75FC"/>
    <w:rsid w:val="00131DD4"/>
    <w:rsid w:val="0013773C"/>
    <w:rsid w:val="001470C1"/>
    <w:rsid w:val="00150169"/>
    <w:rsid w:val="001565ED"/>
    <w:rsid w:val="00162816"/>
    <w:rsid w:val="001637FC"/>
    <w:rsid w:val="00170FAC"/>
    <w:rsid w:val="00171C22"/>
    <w:rsid w:val="00172F18"/>
    <w:rsid w:val="001751DF"/>
    <w:rsid w:val="001779E4"/>
    <w:rsid w:val="00183735"/>
    <w:rsid w:val="00192476"/>
    <w:rsid w:val="001A5FAB"/>
    <w:rsid w:val="001A65B2"/>
    <w:rsid w:val="001A71C9"/>
    <w:rsid w:val="001C234F"/>
    <w:rsid w:val="001C4058"/>
    <w:rsid w:val="0021309E"/>
    <w:rsid w:val="002177C6"/>
    <w:rsid w:val="002201C0"/>
    <w:rsid w:val="00242829"/>
    <w:rsid w:val="00255EB5"/>
    <w:rsid w:val="00264B8F"/>
    <w:rsid w:val="00270056"/>
    <w:rsid w:val="00272163"/>
    <w:rsid w:val="00273571"/>
    <w:rsid w:val="002743CE"/>
    <w:rsid w:val="002829C5"/>
    <w:rsid w:val="00285264"/>
    <w:rsid w:val="00287BD6"/>
    <w:rsid w:val="002C238F"/>
    <w:rsid w:val="002F2CD4"/>
    <w:rsid w:val="002F5F37"/>
    <w:rsid w:val="00304BD5"/>
    <w:rsid w:val="00304BFD"/>
    <w:rsid w:val="00331B44"/>
    <w:rsid w:val="00333253"/>
    <w:rsid w:val="00334BA7"/>
    <w:rsid w:val="00343328"/>
    <w:rsid w:val="00351A67"/>
    <w:rsid w:val="0036233F"/>
    <w:rsid w:val="00384994"/>
    <w:rsid w:val="00386BF1"/>
    <w:rsid w:val="00387692"/>
    <w:rsid w:val="003A3A67"/>
    <w:rsid w:val="003B1AF0"/>
    <w:rsid w:val="003B6442"/>
    <w:rsid w:val="003D61D4"/>
    <w:rsid w:val="00400B46"/>
    <w:rsid w:val="0040586E"/>
    <w:rsid w:val="00411117"/>
    <w:rsid w:val="00413E9D"/>
    <w:rsid w:val="00420867"/>
    <w:rsid w:val="0043300C"/>
    <w:rsid w:val="00443E36"/>
    <w:rsid w:val="00444FA7"/>
    <w:rsid w:val="0044645B"/>
    <w:rsid w:val="0045319F"/>
    <w:rsid w:val="00453D99"/>
    <w:rsid w:val="00462A5B"/>
    <w:rsid w:val="004651C6"/>
    <w:rsid w:val="004901D1"/>
    <w:rsid w:val="00490F81"/>
    <w:rsid w:val="004934C2"/>
    <w:rsid w:val="004955C0"/>
    <w:rsid w:val="004B1952"/>
    <w:rsid w:val="004C70B1"/>
    <w:rsid w:val="004C7F90"/>
    <w:rsid w:val="004D1C4F"/>
    <w:rsid w:val="004E56AF"/>
    <w:rsid w:val="004E60F7"/>
    <w:rsid w:val="0050685B"/>
    <w:rsid w:val="005109DA"/>
    <w:rsid w:val="00510A84"/>
    <w:rsid w:val="00513434"/>
    <w:rsid w:val="005257D8"/>
    <w:rsid w:val="00536946"/>
    <w:rsid w:val="00536F76"/>
    <w:rsid w:val="00540905"/>
    <w:rsid w:val="005517DC"/>
    <w:rsid w:val="005833A5"/>
    <w:rsid w:val="00586345"/>
    <w:rsid w:val="005956B2"/>
    <w:rsid w:val="005D2D35"/>
    <w:rsid w:val="005D5DDC"/>
    <w:rsid w:val="005D7779"/>
    <w:rsid w:val="005E1A18"/>
    <w:rsid w:val="005E1B30"/>
    <w:rsid w:val="005F78FA"/>
    <w:rsid w:val="00607F38"/>
    <w:rsid w:val="00610134"/>
    <w:rsid w:val="00613754"/>
    <w:rsid w:val="00617108"/>
    <w:rsid w:val="0062418B"/>
    <w:rsid w:val="00637CC0"/>
    <w:rsid w:val="006431D0"/>
    <w:rsid w:val="00646880"/>
    <w:rsid w:val="00656ACE"/>
    <w:rsid w:val="00672DAD"/>
    <w:rsid w:val="0067531C"/>
    <w:rsid w:val="00675C8C"/>
    <w:rsid w:val="006766AD"/>
    <w:rsid w:val="006833EF"/>
    <w:rsid w:val="006906F0"/>
    <w:rsid w:val="00697422"/>
    <w:rsid w:val="006A7423"/>
    <w:rsid w:val="006B38F7"/>
    <w:rsid w:val="006E1DCF"/>
    <w:rsid w:val="006E4066"/>
    <w:rsid w:val="006E71CE"/>
    <w:rsid w:val="006F1FFD"/>
    <w:rsid w:val="006F2DA8"/>
    <w:rsid w:val="006F6708"/>
    <w:rsid w:val="00707D51"/>
    <w:rsid w:val="00716082"/>
    <w:rsid w:val="0072007A"/>
    <w:rsid w:val="0072179F"/>
    <w:rsid w:val="00737CF4"/>
    <w:rsid w:val="00743AFA"/>
    <w:rsid w:val="00776B5B"/>
    <w:rsid w:val="007847B5"/>
    <w:rsid w:val="007A6961"/>
    <w:rsid w:val="007A6EFB"/>
    <w:rsid w:val="007B4DE3"/>
    <w:rsid w:val="007B678D"/>
    <w:rsid w:val="007F1F3B"/>
    <w:rsid w:val="007F6509"/>
    <w:rsid w:val="00805E85"/>
    <w:rsid w:val="00810CD9"/>
    <w:rsid w:val="00815C21"/>
    <w:rsid w:val="00816972"/>
    <w:rsid w:val="00825F7E"/>
    <w:rsid w:val="008261F4"/>
    <w:rsid w:val="008349CD"/>
    <w:rsid w:val="008354A6"/>
    <w:rsid w:val="00841432"/>
    <w:rsid w:val="0084417F"/>
    <w:rsid w:val="00844947"/>
    <w:rsid w:val="00875980"/>
    <w:rsid w:val="0087685C"/>
    <w:rsid w:val="00883A4C"/>
    <w:rsid w:val="00883FD6"/>
    <w:rsid w:val="0089290A"/>
    <w:rsid w:val="00892AD7"/>
    <w:rsid w:val="008A2260"/>
    <w:rsid w:val="008A3ED6"/>
    <w:rsid w:val="008B2854"/>
    <w:rsid w:val="008C0A52"/>
    <w:rsid w:val="008C3200"/>
    <w:rsid w:val="008C3E53"/>
    <w:rsid w:val="008F4DA8"/>
    <w:rsid w:val="008F6E27"/>
    <w:rsid w:val="008F734D"/>
    <w:rsid w:val="008F73F3"/>
    <w:rsid w:val="00900263"/>
    <w:rsid w:val="00901FA1"/>
    <w:rsid w:val="009229E6"/>
    <w:rsid w:val="009426F4"/>
    <w:rsid w:val="00944BA4"/>
    <w:rsid w:val="009919F4"/>
    <w:rsid w:val="009A6FC5"/>
    <w:rsid w:val="009B4248"/>
    <w:rsid w:val="009C0AF3"/>
    <w:rsid w:val="009C5348"/>
    <w:rsid w:val="009C6544"/>
    <w:rsid w:val="009D23F4"/>
    <w:rsid w:val="009D242A"/>
    <w:rsid w:val="009D5E30"/>
    <w:rsid w:val="009D7FD3"/>
    <w:rsid w:val="00A14B49"/>
    <w:rsid w:val="00A26B2E"/>
    <w:rsid w:val="00A3093C"/>
    <w:rsid w:val="00A47B2D"/>
    <w:rsid w:val="00A60EA7"/>
    <w:rsid w:val="00A8491A"/>
    <w:rsid w:val="00A85EE3"/>
    <w:rsid w:val="00A8763A"/>
    <w:rsid w:val="00A879D2"/>
    <w:rsid w:val="00AA555E"/>
    <w:rsid w:val="00AA6B88"/>
    <w:rsid w:val="00AC5B7C"/>
    <w:rsid w:val="00AD25D7"/>
    <w:rsid w:val="00AD4FB1"/>
    <w:rsid w:val="00AE2AB3"/>
    <w:rsid w:val="00B05C46"/>
    <w:rsid w:val="00B27C9B"/>
    <w:rsid w:val="00B3626E"/>
    <w:rsid w:val="00B45A1E"/>
    <w:rsid w:val="00B46C7A"/>
    <w:rsid w:val="00B50A6B"/>
    <w:rsid w:val="00B53AA2"/>
    <w:rsid w:val="00B540D1"/>
    <w:rsid w:val="00B54140"/>
    <w:rsid w:val="00B66B9A"/>
    <w:rsid w:val="00B726D9"/>
    <w:rsid w:val="00B830C8"/>
    <w:rsid w:val="00B859B4"/>
    <w:rsid w:val="00BB01FF"/>
    <w:rsid w:val="00BC08DF"/>
    <w:rsid w:val="00BC150C"/>
    <w:rsid w:val="00BC7C4E"/>
    <w:rsid w:val="00BD5AAA"/>
    <w:rsid w:val="00BD5DA7"/>
    <w:rsid w:val="00BE6310"/>
    <w:rsid w:val="00BE7172"/>
    <w:rsid w:val="00BF645B"/>
    <w:rsid w:val="00C00EEF"/>
    <w:rsid w:val="00C124FC"/>
    <w:rsid w:val="00C160D6"/>
    <w:rsid w:val="00C301AA"/>
    <w:rsid w:val="00C34BD4"/>
    <w:rsid w:val="00C62606"/>
    <w:rsid w:val="00C7149E"/>
    <w:rsid w:val="00C93EB2"/>
    <w:rsid w:val="00C960AA"/>
    <w:rsid w:val="00CC7282"/>
    <w:rsid w:val="00CF68FE"/>
    <w:rsid w:val="00D02E0B"/>
    <w:rsid w:val="00D10E4E"/>
    <w:rsid w:val="00D13651"/>
    <w:rsid w:val="00D139A9"/>
    <w:rsid w:val="00D143DD"/>
    <w:rsid w:val="00D430F7"/>
    <w:rsid w:val="00D61CD6"/>
    <w:rsid w:val="00DA12AC"/>
    <w:rsid w:val="00DB2AE4"/>
    <w:rsid w:val="00DC38CF"/>
    <w:rsid w:val="00DC4549"/>
    <w:rsid w:val="00DD3982"/>
    <w:rsid w:val="00DE6D64"/>
    <w:rsid w:val="00DF7AA7"/>
    <w:rsid w:val="00E062F2"/>
    <w:rsid w:val="00E10EA1"/>
    <w:rsid w:val="00E26689"/>
    <w:rsid w:val="00E310F1"/>
    <w:rsid w:val="00E37EA7"/>
    <w:rsid w:val="00E50F87"/>
    <w:rsid w:val="00E55C83"/>
    <w:rsid w:val="00E913C8"/>
    <w:rsid w:val="00E96D34"/>
    <w:rsid w:val="00E970EF"/>
    <w:rsid w:val="00EA2421"/>
    <w:rsid w:val="00EB7455"/>
    <w:rsid w:val="00EC2220"/>
    <w:rsid w:val="00EC25FE"/>
    <w:rsid w:val="00ED4DB8"/>
    <w:rsid w:val="00F05B08"/>
    <w:rsid w:val="00F14C45"/>
    <w:rsid w:val="00F209F0"/>
    <w:rsid w:val="00F2151C"/>
    <w:rsid w:val="00F304C4"/>
    <w:rsid w:val="00F60712"/>
    <w:rsid w:val="00F622D8"/>
    <w:rsid w:val="00F642AF"/>
    <w:rsid w:val="00F64EB7"/>
    <w:rsid w:val="00F76229"/>
    <w:rsid w:val="00F77D42"/>
    <w:rsid w:val="00F95F76"/>
    <w:rsid w:val="00F97FEA"/>
    <w:rsid w:val="00FA169D"/>
    <w:rsid w:val="00FA2CE8"/>
    <w:rsid w:val="00FA7370"/>
    <w:rsid w:val="00FB07F7"/>
    <w:rsid w:val="00FB2994"/>
    <w:rsid w:val="00FB319A"/>
    <w:rsid w:val="00FB3F8B"/>
    <w:rsid w:val="00FB750B"/>
    <w:rsid w:val="00FC7960"/>
    <w:rsid w:val="00FD0055"/>
    <w:rsid w:val="00FD0F09"/>
    <w:rsid w:val="00FD1AB4"/>
    <w:rsid w:val="00FD693D"/>
    <w:rsid w:val="00FE1262"/>
    <w:rsid w:val="00FF01F5"/>
    <w:rsid w:val="00FF7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color w:val="008000"/>
    </w:rPr>
  </w:style>
  <w:style w:type="character" w:customStyle="1" w:styleId="af2">
    <w:name w:val="Активная гипертекстовая ссылка"/>
    <w:basedOn w:val="af1"/>
    <w:rsid w:val="003B6442"/>
    <w:rPr>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af6">
    <w:name w:val="Заголовок"/>
    <w:basedOn w:val="af5"/>
    <w:next w:val="a"/>
    <w:rsid w:val="003B6442"/>
    <w:rPr>
      <w:rFonts w:ascii="Arial" w:hAnsi="Arial" w:cs="Arial"/>
      <w:b/>
      <w:bCs/>
      <w:color w:val="C0C0C0"/>
    </w:rPr>
  </w:style>
  <w:style w:type="character" w:customStyle="1" w:styleId="af7">
    <w:name w:val="Заголовок своего сообщения"/>
    <w:basedOn w:val="af0"/>
    <w:rsid w:val="003B6442"/>
    <w:rPr>
      <w:rFonts w:cs="Times New Roman"/>
    </w:rPr>
  </w:style>
  <w:style w:type="paragraph" w:customStyle="1" w:styleId="af8">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basedOn w:val="af0"/>
    <w:rsid w:val="003B6442"/>
    <w:rPr>
      <w:rFonts w:cs="Times New Roman"/>
      <w:color w:val="FF0000"/>
    </w:rPr>
  </w:style>
  <w:style w:type="paragraph" w:customStyle="1" w:styleId="afa">
    <w:name w:val="Интерактивный заголовок"/>
    <w:basedOn w:val="af6"/>
    <w:next w:val="a"/>
    <w:rsid w:val="003B6442"/>
    <w:rPr>
      <w:b w:val="0"/>
      <w:bCs w:val="0"/>
      <w:color w:val="auto"/>
      <w:u w:val="single"/>
    </w:rPr>
  </w:style>
  <w:style w:type="paragraph" w:customStyle="1" w:styleId="afb">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c">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d">
    <w:name w:val="Информация об изменениях документа"/>
    <w:basedOn w:val="afc"/>
    <w:next w:val="a"/>
    <w:rsid w:val="003B6442"/>
    <w:pPr>
      <w:ind w:left="0"/>
    </w:pPr>
  </w:style>
  <w:style w:type="paragraph" w:customStyle="1" w:styleId="afe">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f">
    <w:name w:val="Колонтитул (левый)"/>
    <w:basedOn w:val="afe"/>
    <w:next w:val="a"/>
    <w:rsid w:val="003B6442"/>
    <w:pPr>
      <w:jc w:val="both"/>
    </w:pPr>
    <w:rPr>
      <w:sz w:val="16"/>
      <w:szCs w:val="16"/>
    </w:rPr>
  </w:style>
  <w:style w:type="paragraph" w:customStyle="1" w:styleId="aff0">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1">
    <w:name w:val="Колонтитул (правый)"/>
    <w:basedOn w:val="aff0"/>
    <w:next w:val="a"/>
    <w:rsid w:val="003B6442"/>
    <w:pPr>
      <w:jc w:val="both"/>
    </w:pPr>
    <w:rPr>
      <w:sz w:val="16"/>
      <w:szCs w:val="16"/>
    </w:rPr>
  </w:style>
  <w:style w:type="paragraph" w:customStyle="1" w:styleId="aff2">
    <w:name w:val="Комментарий пользователя"/>
    <w:basedOn w:val="afc"/>
    <w:next w:val="a"/>
    <w:rsid w:val="003B6442"/>
    <w:pPr>
      <w:ind w:left="0"/>
      <w:jc w:val="left"/>
    </w:pPr>
    <w:rPr>
      <w:i w:val="0"/>
      <w:iCs w:val="0"/>
      <w:color w:val="000080"/>
    </w:rPr>
  </w:style>
  <w:style w:type="paragraph" w:customStyle="1" w:styleId="aff3">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4">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5">
    <w:name w:val="Найденные слова"/>
    <w:basedOn w:val="af0"/>
    <w:rsid w:val="003B6442"/>
    <w:rPr>
      <w:rFonts w:cs="Times New Roman"/>
    </w:rPr>
  </w:style>
  <w:style w:type="character" w:customStyle="1" w:styleId="aff6">
    <w:name w:val="Не вступил в силу"/>
    <w:basedOn w:val="af0"/>
    <w:rsid w:val="003B6442"/>
    <w:rPr>
      <w:rFonts w:cs="Times New Roman"/>
      <w:color w:val="008080"/>
    </w:rPr>
  </w:style>
  <w:style w:type="paragraph" w:customStyle="1" w:styleId="aff7">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8">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9">
    <w:name w:val="Объект"/>
    <w:basedOn w:val="a"/>
    <w:next w:val="a"/>
    <w:rsid w:val="003B6442"/>
    <w:pPr>
      <w:widowControl w:val="0"/>
      <w:autoSpaceDE w:val="0"/>
      <w:autoSpaceDN w:val="0"/>
      <w:adjustRightInd w:val="0"/>
      <w:jc w:val="both"/>
    </w:pPr>
  </w:style>
  <w:style w:type="paragraph" w:customStyle="1" w:styleId="affa">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b">
    <w:name w:val="Оглавление"/>
    <w:basedOn w:val="affa"/>
    <w:next w:val="a"/>
    <w:rsid w:val="003B6442"/>
    <w:pPr>
      <w:ind w:left="140"/>
    </w:pPr>
    <w:rPr>
      <w:rFonts w:ascii="Arial" w:hAnsi="Arial" w:cs="Arial"/>
    </w:rPr>
  </w:style>
  <w:style w:type="character" w:customStyle="1" w:styleId="affc">
    <w:name w:val="Опечатки"/>
    <w:rsid w:val="003B6442"/>
    <w:rPr>
      <w:color w:val="FF0000"/>
    </w:rPr>
  </w:style>
  <w:style w:type="paragraph" w:customStyle="1" w:styleId="affd">
    <w:name w:val="Переменная часть"/>
    <w:basedOn w:val="af5"/>
    <w:next w:val="a"/>
    <w:rsid w:val="003B6442"/>
    <w:rPr>
      <w:rFonts w:ascii="Arial" w:hAnsi="Arial" w:cs="Arial"/>
      <w:sz w:val="20"/>
      <w:szCs w:val="20"/>
    </w:rPr>
  </w:style>
  <w:style w:type="paragraph" w:customStyle="1" w:styleId="affe">
    <w:name w:val="Постоянная часть"/>
    <w:basedOn w:val="af5"/>
    <w:next w:val="a"/>
    <w:rsid w:val="003B6442"/>
    <w:rPr>
      <w:rFonts w:ascii="Arial" w:hAnsi="Arial" w:cs="Arial"/>
      <w:sz w:val="22"/>
      <w:szCs w:val="22"/>
    </w:rPr>
  </w:style>
  <w:style w:type="paragraph" w:customStyle="1" w:styleId="afff">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0">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1">
    <w:name w:val="Примечание."/>
    <w:basedOn w:val="afc"/>
    <w:next w:val="a"/>
    <w:rsid w:val="003B6442"/>
    <w:pPr>
      <w:ind w:left="0"/>
    </w:pPr>
    <w:rPr>
      <w:i w:val="0"/>
      <w:iCs w:val="0"/>
      <w:color w:val="auto"/>
    </w:rPr>
  </w:style>
  <w:style w:type="character" w:customStyle="1" w:styleId="afff2">
    <w:name w:val="Продолжение ссылки"/>
    <w:basedOn w:val="af1"/>
    <w:rsid w:val="003B6442"/>
  </w:style>
  <w:style w:type="paragraph" w:customStyle="1" w:styleId="afff3">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4">
    <w:name w:val="Сравнение редакций"/>
    <w:basedOn w:val="af0"/>
    <w:rsid w:val="003B6442"/>
    <w:rPr>
      <w:rFonts w:cs="Times New Roman"/>
    </w:rPr>
  </w:style>
  <w:style w:type="character" w:customStyle="1" w:styleId="afff5">
    <w:name w:val="Сравнение редакций. Добавленный фрагмент"/>
    <w:rsid w:val="003B6442"/>
    <w:rPr>
      <w:color w:val="0000FF"/>
    </w:rPr>
  </w:style>
  <w:style w:type="character" w:customStyle="1" w:styleId="afff6">
    <w:name w:val="Сравнение редакций. Удаленный фрагмент"/>
    <w:rsid w:val="003B6442"/>
    <w:rPr>
      <w:strike/>
      <w:color w:val="808000"/>
    </w:rPr>
  </w:style>
  <w:style w:type="paragraph" w:customStyle="1" w:styleId="afff7">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8">
    <w:name w:val="Текст в таблице"/>
    <w:basedOn w:val="aff8"/>
    <w:next w:val="a"/>
    <w:rsid w:val="003B6442"/>
    <w:pPr>
      <w:ind w:firstLine="500"/>
    </w:pPr>
  </w:style>
  <w:style w:type="paragraph" w:customStyle="1" w:styleId="afff9">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a">
    <w:name w:val="Утратил силу"/>
    <w:basedOn w:val="af0"/>
    <w:rsid w:val="003B6442"/>
    <w:rPr>
      <w:rFonts w:cs="Times New Roman"/>
      <w:strike/>
      <w:color w:val="808000"/>
    </w:rPr>
  </w:style>
  <w:style w:type="paragraph" w:customStyle="1" w:styleId="afffb">
    <w:name w:val="Центрированный (таблица)"/>
    <w:basedOn w:val="aff8"/>
    <w:next w:val="a"/>
    <w:rsid w:val="003B6442"/>
    <w:pPr>
      <w:jc w:val="center"/>
    </w:pPr>
  </w:style>
  <w:style w:type="character" w:customStyle="1" w:styleId="afffc">
    <w:name w:val="Текст сноски Знак"/>
    <w:basedOn w:val="a0"/>
    <w:link w:val="afffd"/>
    <w:semiHidden/>
    <w:rsid w:val="003B6442"/>
    <w:rPr>
      <w:lang w:val="ru-RU" w:eastAsia="ru-RU" w:bidi="ar-SA"/>
    </w:rPr>
  </w:style>
  <w:style w:type="paragraph" w:styleId="afffd">
    <w:name w:val="footnote text"/>
    <w:basedOn w:val="a"/>
    <w:link w:val="afffc"/>
    <w:semiHidden/>
    <w:rsid w:val="003B6442"/>
  </w:style>
  <w:style w:type="paragraph" w:styleId="afffe">
    <w:name w:val="List Paragraph"/>
    <w:basedOn w:val="a"/>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f">
    <w:name w:val="Body Text"/>
    <w:basedOn w:val="a"/>
    <w:link w:val="affff0"/>
    <w:rsid w:val="003B6442"/>
    <w:pPr>
      <w:jc w:val="center"/>
    </w:pPr>
    <w:rPr>
      <w:rFonts w:eastAsia="MS Mincho"/>
      <w:b/>
      <w:bCs/>
      <w:sz w:val="28"/>
      <w:szCs w:val="28"/>
    </w:rPr>
  </w:style>
  <w:style w:type="character" w:customStyle="1" w:styleId="affff0">
    <w:name w:val="Основной текст Знак"/>
    <w:basedOn w:val="a0"/>
    <w:link w:val="affff"/>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1">
    <w:name w:val="Date"/>
    <w:basedOn w:val="a"/>
    <w:next w:val="a"/>
    <w:link w:val="affff2"/>
    <w:rsid w:val="003B6442"/>
    <w:rPr>
      <w:rFonts w:eastAsia="MS Mincho"/>
    </w:rPr>
  </w:style>
  <w:style w:type="character" w:customStyle="1" w:styleId="affff2">
    <w:name w:val="Дата Знак"/>
    <w:basedOn w:val="a0"/>
    <w:link w:val="affff1"/>
    <w:rsid w:val="003B6442"/>
    <w:rPr>
      <w:rFonts w:eastAsia="MS Mincho"/>
      <w:sz w:val="24"/>
      <w:szCs w:val="24"/>
      <w:lang w:val="ru-RU" w:eastAsia="ru-RU" w:bidi="ar-SA"/>
    </w:rPr>
  </w:style>
  <w:style w:type="paragraph" w:styleId="affff3">
    <w:name w:val="Title"/>
    <w:basedOn w:val="a"/>
    <w:link w:val="affff4"/>
    <w:qFormat/>
    <w:rsid w:val="003B6442"/>
    <w:pPr>
      <w:jc w:val="center"/>
    </w:pPr>
    <w:rPr>
      <w:rFonts w:eastAsia="MS Mincho"/>
      <w:b/>
      <w:bCs/>
      <w:sz w:val="28"/>
      <w:szCs w:val="28"/>
    </w:rPr>
  </w:style>
  <w:style w:type="character" w:customStyle="1" w:styleId="affff4">
    <w:name w:val="Название Знак"/>
    <w:basedOn w:val="a0"/>
    <w:link w:val="affff3"/>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5">
    <w:name w:val="Subtitle"/>
    <w:basedOn w:val="a"/>
    <w:link w:val="affff6"/>
    <w:qFormat/>
    <w:rsid w:val="003B6442"/>
    <w:pPr>
      <w:jc w:val="center"/>
    </w:pPr>
    <w:rPr>
      <w:rFonts w:eastAsia="MS Mincho"/>
      <w:b/>
      <w:bCs/>
      <w:sz w:val="28"/>
      <w:szCs w:val="28"/>
    </w:rPr>
  </w:style>
  <w:style w:type="character" w:customStyle="1" w:styleId="affff6">
    <w:name w:val="Подзаголовок Знак"/>
    <w:basedOn w:val="a0"/>
    <w:link w:val="affff5"/>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7">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8">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3B6442"/>
    <w:pPr>
      <w:spacing w:before="100" w:beforeAutospacing="1" w:after="100" w:afterAutospacing="1"/>
    </w:pPr>
    <w:rPr>
      <w:rFonts w:ascii="Arial Unicode MS" w:eastAsia="Arial Unicode MS" w:hAnsi="Arial Unicode MS" w:cs="Arial Unicode MS"/>
    </w:rPr>
  </w:style>
  <w:style w:type="paragraph" w:styleId="affffa">
    <w:name w:val="List"/>
    <w:basedOn w:val="a"/>
    <w:rsid w:val="003B6442"/>
    <w:pPr>
      <w:ind w:left="283" w:hanging="283"/>
    </w:pPr>
    <w:rPr>
      <w:sz w:val="20"/>
      <w:szCs w:val="20"/>
    </w:rPr>
  </w:style>
  <w:style w:type="paragraph" w:styleId="affffb">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c">
    <w:name w:val="Body Text First Indent"/>
    <w:basedOn w:val="affff"/>
    <w:link w:val="affffd"/>
    <w:rsid w:val="003B6442"/>
    <w:pPr>
      <w:spacing w:after="120"/>
      <w:ind w:firstLine="210"/>
      <w:jc w:val="left"/>
    </w:pPr>
  </w:style>
  <w:style w:type="character" w:customStyle="1" w:styleId="affffd">
    <w:name w:val="Красная строка Знак"/>
    <w:basedOn w:val="affff0"/>
    <w:link w:val="affffc"/>
    <w:rsid w:val="003B6442"/>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e">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
    <w:basedOn w:val="a"/>
    <w:link w:val="afffff0"/>
    <w:rsid w:val="003B6442"/>
    <w:pPr>
      <w:autoSpaceDE w:val="0"/>
      <w:autoSpaceDN w:val="0"/>
      <w:ind w:firstLine="709"/>
      <w:jc w:val="both"/>
    </w:pPr>
    <w:rPr>
      <w:rFonts w:ascii="Courier New" w:hAnsi="Courier New" w:cs="Courier New"/>
    </w:rPr>
  </w:style>
  <w:style w:type="character" w:customStyle="1" w:styleId="afffff0">
    <w:name w:val="Текст Знак"/>
    <w:aliases w:val=" Знак Знак,Знак Знак Знак"/>
    <w:basedOn w:val="a0"/>
    <w:link w:val="afffff"/>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 w:type="paragraph" w:customStyle="1" w:styleId="consplusnormal0">
    <w:name w:val="consplusnormal"/>
    <w:basedOn w:val="a"/>
    <w:rsid w:val="00A14B4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3572183">
      <w:bodyDiv w:val="1"/>
      <w:marLeft w:val="0"/>
      <w:marRight w:val="0"/>
      <w:marTop w:val="0"/>
      <w:marBottom w:val="0"/>
      <w:divBdr>
        <w:top w:val="none" w:sz="0" w:space="0" w:color="auto"/>
        <w:left w:val="none" w:sz="0" w:space="0" w:color="auto"/>
        <w:bottom w:val="none" w:sz="0" w:space="0" w:color="auto"/>
        <w:right w:val="none" w:sz="0" w:space="0" w:color="auto"/>
      </w:divBdr>
    </w:div>
    <w:div w:id="923494329">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4940A-A628-497C-AB17-954399D6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Pages>
  <Words>280</Words>
  <Characters>1600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О направлении в бюджет города Москвы</vt:lpstr>
    </vt:vector>
  </TitlesOfParts>
  <Company>Home</Company>
  <LinksUpToDate>false</LinksUpToDate>
  <CharactersWithSpaces>1877</CharactersWithSpaces>
  <SharedDoc>false</SharedDoc>
  <HLinks>
    <vt:vector size="30" baseType="variant">
      <vt:variant>
        <vt:i4>2293810</vt:i4>
      </vt:variant>
      <vt:variant>
        <vt:i4>12</vt:i4>
      </vt:variant>
      <vt:variant>
        <vt:i4>0</vt:i4>
      </vt:variant>
      <vt:variant>
        <vt:i4>5</vt:i4>
      </vt:variant>
      <vt:variant>
        <vt:lpwstr>consultantplus://offline/ref=EC5CCF053E810E1747697EAB3F98D9AF64852049465A387DFB45C88B2FC2F55B1843EF1FDE594ADCADh2J</vt:lpwstr>
      </vt:variant>
      <vt:variant>
        <vt:lpwstr/>
      </vt:variant>
      <vt:variant>
        <vt:i4>7536743</vt:i4>
      </vt:variant>
      <vt:variant>
        <vt:i4>9</vt:i4>
      </vt:variant>
      <vt:variant>
        <vt:i4>0</vt:i4>
      </vt:variant>
      <vt:variant>
        <vt:i4>5</vt:i4>
      </vt:variant>
      <vt:variant>
        <vt:lpwstr>consultantplus://offline/ref=EC5CCF053E810E1747697EAB3F98D9AF64852049465A387DFB45C88B2FC2F55B1843EF1DDE59A4h7J</vt:lpwstr>
      </vt:variant>
      <vt:variant>
        <vt:lpwstr/>
      </vt:variant>
      <vt:variant>
        <vt:i4>2293810</vt:i4>
      </vt:variant>
      <vt:variant>
        <vt:i4>6</vt:i4>
      </vt:variant>
      <vt:variant>
        <vt:i4>0</vt:i4>
      </vt:variant>
      <vt:variant>
        <vt:i4>5</vt:i4>
      </vt:variant>
      <vt:variant>
        <vt:lpwstr>consultantplus://offline/ref=EC5CCF053E810E1747697EAB3F98D9AF64852049465A387DFB45C88B2FC2F55B1843EF1FDE594ADCADh2J</vt:lpwstr>
      </vt:variant>
      <vt:variant>
        <vt:lpwstr/>
      </vt:variant>
      <vt:variant>
        <vt:i4>7536699</vt:i4>
      </vt:variant>
      <vt:variant>
        <vt:i4>3</vt:i4>
      </vt:variant>
      <vt:variant>
        <vt:i4>0</vt:i4>
      </vt:variant>
      <vt:variant>
        <vt:i4>5</vt:i4>
      </vt:variant>
      <vt:variant>
        <vt:lpwstr>consultantplus://offline/ref=EC5CCF053E810E1747697EAB3F98D9AF64852049465A387DFB45C88B2FC2F55B1843EF1BDB50A4hCJ</vt:lpwstr>
      </vt:variant>
      <vt:variant>
        <vt:lpwstr/>
      </vt:variant>
      <vt:variant>
        <vt:i4>7536743</vt:i4>
      </vt:variant>
      <vt:variant>
        <vt:i4>0</vt:i4>
      </vt:variant>
      <vt:variant>
        <vt:i4>0</vt:i4>
      </vt:variant>
      <vt:variant>
        <vt:i4>5</vt:i4>
      </vt:variant>
      <vt:variant>
        <vt:lpwstr>consultantplus://offline/ref=EC5CCF053E810E1747697EAB3F98D9AF64852049465A387DFB45C88B2FC2F55B1843EF1DDE59A4h7J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в бюджет города Москвы</dc:title>
  <dc:subject/>
  <dc:creator>Dtoiv</dc:creator>
  <cp:keywords/>
  <dc:description/>
  <cp:lastModifiedBy>Admin</cp:lastModifiedBy>
  <cp:revision>12</cp:revision>
  <cp:lastPrinted>2014-04-11T07:39:00Z</cp:lastPrinted>
  <dcterms:created xsi:type="dcterms:W3CDTF">2013-07-16T15:57:00Z</dcterms:created>
  <dcterms:modified xsi:type="dcterms:W3CDTF">2014-04-11T07:41:00Z</dcterms:modified>
</cp:coreProperties>
</file>